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>
      <w:pPr>
        <w:ind/>
        <w:jc w:val="center"/>
        <w:rPr>
          <w:b w:val="1"/>
        </w:rPr>
      </w:pPr>
      <w:r>
        <w:rPr>
          <w:b w:val="1"/>
        </w:rPr>
        <w:t>Д</w:t>
      </w:r>
      <w:r>
        <w:rPr>
          <w:b w:val="1"/>
        </w:rPr>
        <w:t xml:space="preserve">ОГОВОР </w:t>
      </w:r>
    </w:p>
    <w:p>
      <w:pPr>
        <w:ind/>
        <w:jc w:val="center"/>
        <w:rPr>
          <w:b w:val="1"/>
        </w:rPr>
      </w:pPr>
      <w:r>
        <w:rPr>
          <w:b w:val="1"/>
        </w:rPr>
        <w:t xml:space="preserve">о </w:t>
      </w:r>
      <w:r>
        <w:rPr>
          <w:b w:val="1"/>
          <w:color w:val="000000"/>
        </w:rPr>
        <w:t>психолого-медико-педагогическом обследовании и сопровождении</w:t>
      </w:r>
      <w:r>
        <w:rPr>
          <w:b w:val="1"/>
        </w:rPr>
        <w:t xml:space="preserve"> </w:t>
      </w:r>
      <w:r>
        <w:rPr>
          <w:b w:val="1"/>
        </w:rPr>
        <w:t>учащегося обще</w:t>
      </w:r>
      <w:r>
        <w:rPr>
          <w:b w:val="1"/>
        </w:rPr>
        <w:t>образовательного учреждения</w:t>
      </w:r>
    </w:p>
    <w:p>
      <w:pPr>
        <w:pStyle w:val="Style_1"/>
        <w:spacing w:after="0" w:before="0"/>
        <w:ind/>
        <w:jc w:val="right"/>
        <w:rPr>
          <w:rFonts w:ascii="Times New Roman" w:hAnsi="Times New Roman"/>
          <w:sz w:val="24"/>
        </w:rPr>
      </w:pPr>
    </w:p>
    <w:p>
      <w:pPr>
        <w:pStyle w:val="Style_1"/>
        <w:spacing w:after="0" w:before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«____»_________20__г. </w:t>
      </w:r>
    </w:p>
    <w:p>
      <w:pPr>
        <w:pStyle w:val="Style_1"/>
        <w:spacing w:after="0" w:before="0"/>
        <w:ind/>
      </w:pPr>
    </w:p>
    <w:p>
      <w:pPr>
        <w:ind w:firstLine="567" w:left="0"/>
        <w:jc w:val="both"/>
      </w:pPr>
      <w:r>
        <w:t xml:space="preserve">Консилиум </w:t>
      </w:r>
      <w:r>
        <w:t>общео</w:t>
      </w:r>
      <w:r>
        <w:t xml:space="preserve">бразовательного учреждения, в лице  председателя консилиума _________________________, действующего на основании _________________________________, именуемый в дальнейшем </w:t>
      </w:r>
      <w:r>
        <w:t>ПМПк</w:t>
      </w:r>
      <w:r>
        <w:t>,</w:t>
      </w:r>
      <w:r>
        <w:t xml:space="preserve"> с другой стороны, и</w:t>
      </w:r>
    </w:p>
    <w:p>
      <w:pPr>
        <w:ind/>
        <w:jc w:val="both"/>
      </w:pPr>
      <w:r>
        <w:t xml:space="preserve">         ______________________________________________________________, р</w:t>
      </w:r>
      <w:r>
        <w:t>одител</w:t>
      </w:r>
      <w:r>
        <w:t xml:space="preserve">ь </w:t>
      </w:r>
      <w:r>
        <w:t>(законны</w:t>
      </w:r>
      <w:r>
        <w:t>й</w:t>
      </w:r>
      <w:r>
        <w:t xml:space="preserve"> представител</w:t>
      </w:r>
      <w:r>
        <w:t>ь</w:t>
      </w:r>
      <w:r>
        <w:t>)</w:t>
      </w:r>
      <w:r>
        <w:t xml:space="preserve"> </w:t>
      </w:r>
      <w:r>
        <w:t>учащегося</w:t>
      </w:r>
      <w:r>
        <w:t>_________________________________________________________</w:t>
      </w:r>
      <w:r>
        <w:t>_</w:t>
      </w:r>
      <w:r>
        <w:t>_</w:t>
      </w:r>
      <w:r>
        <w:t xml:space="preserve">, посещающего ________________________________________________________________________, </w:t>
      </w:r>
    </w:p>
    <w:p>
      <w:r>
        <w:t xml:space="preserve">с другой стороны, </w:t>
      </w:r>
      <w:r>
        <w:t xml:space="preserve">при совместном упоминании Стороны, </w:t>
      </w:r>
      <w:r>
        <w:t xml:space="preserve">заключили договор о </w:t>
      </w:r>
      <w:r>
        <w:t>нижеследующем.</w:t>
      </w:r>
    </w:p>
    <w:p>
      <w:pPr>
        <w:ind w:firstLine="0" w:left="360"/>
        <w:jc w:val="center"/>
      </w:pPr>
    </w:p>
    <w:p>
      <w:pPr>
        <w:ind/>
        <w:jc w:val="center"/>
        <w:rPr>
          <w:b w:val="1"/>
        </w:rPr>
      </w:pPr>
      <w:r>
        <w:rPr>
          <w:b w:val="1"/>
        </w:rPr>
        <w:t>Ι. Общие положения</w:t>
      </w:r>
    </w:p>
    <w:p>
      <w:pPr>
        <w:pStyle w:val="Style_2"/>
        <w:tabs>
          <w:tab w:leader="none" w:pos="993" w:val="left"/>
        </w:tabs>
        <w:ind w:firstLine="567" w:left="0"/>
        <w:jc w:val="both"/>
      </w:pPr>
    </w:p>
    <w:p>
      <w:pPr>
        <w:pStyle w:val="Style_2"/>
        <w:tabs>
          <w:tab w:leader="none" w:pos="993" w:val="left"/>
        </w:tabs>
        <w:ind w:firstLine="567" w:left="0"/>
        <w:jc w:val="both"/>
      </w:pPr>
      <w:r>
        <w:t xml:space="preserve">Предметом настоящего </w:t>
      </w:r>
      <w:r>
        <w:t>Д</w:t>
      </w:r>
      <w:r>
        <w:t xml:space="preserve">оговора является согласие </w:t>
      </w:r>
      <w:r>
        <w:t>С</w:t>
      </w:r>
      <w:r>
        <w:t xml:space="preserve">торон на психолого-медико-педагогическое обследование и сопровождение </w:t>
      </w:r>
      <w:r>
        <w:t>учащегося обще</w:t>
      </w:r>
      <w:r>
        <w:t>образовательного учреждения</w:t>
      </w:r>
      <w:r>
        <w:t xml:space="preserve"> в соответствии с показаниями в рамках профессиональной компетенции и этики специалистов </w:t>
      </w:r>
      <w:r>
        <w:t>ПМПк</w:t>
      </w:r>
      <w:r>
        <w:t xml:space="preserve">. </w:t>
      </w:r>
    </w:p>
    <w:p>
      <w:pPr>
        <w:ind/>
        <w:jc w:val="center"/>
        <w:rPr>
          <w:b w:val="1"/>
        </w:rPr>
      </w:pPr>
    </w:p>
    <w:p>
      <w:pPr>
        <w:ind/>
        <w:jc w:val="center"/>
        <w:rPr>
          <w:b w:val="1"/>
        </w:rPr>
      </w:pPr>
      <w:r>
        <w:rPr>
          <w:b w:val="1"/>
        </w:rPr>
        <w:t>ΙΙ. Права и обязанности сторон</w:t>
      </w:r>
    </w:p>
    <w:p>
      <w:pPr>
        <w:pStyle w:val="Style_2"/>
        <w:tabs>
          <w:tab w:leader="none" w:pos="993" w:val="left"/>
        </w:tabs>
        <w:ind w:firstLine="567" w:left="0"/>
        <w:jc w:val="both"/>
      </w:pPr>
    </w:p>
    <w:p>
      <w:pPr>
        <w:pStyle w:val="Style_2"/>
        <w:tabs>
          <w:tab w:leader="none" w:pos="993" w:val="left"/>
        </w:tabs>
        <w:ind w:firstLine="567" w:left="0"/>
        <w:jc w:val="both"/>
      </w:pPr>
      <w:r>
        <w:t xml:space="preserve">2.1. </w:t>
      </w:r>
      <w:r>
        <w:t>ПМПк</w:t>
      </w:r>
      <w:r>
        <w:t xml:space="preserve"> </w:t>
      </w:r>
      <w:r>
        <w:t>обязуется:</w:t>
      </w:r>
    </w:p>
    <w:p>
      <w:pPr>
        <w:pStyle w:val="Style_2"/>
        <w:numPr>
          <w:ilvl w:val="0"/>
          <w:numId w:val="1"/>
        </w:numPr>
        <w:ind w:hanging="426" w:left="426"/>
        <w:jc w:val="both"/>
      </w:pPr>
      <w:r>
        <w:t>и</w:t>
      </w:r>
      <w:r>
        <w:t xml:space="preserve">нформировать родителей (законных представителей) </w:t>
      </w:r>
      <w:r>
        <w:t>учащегося</w:t>
      </w:r>
      <w:r>
        <w:t xml:space="preserve"> об условиях психолого-медико-педагогического обследования и сопровождения специалистами </w:t>
      </w:r>
      <w:r>
        <w:t>ПМПк</w:t>
      </w:r>
      <w:r>
        <w:t xml:space="preserve"> ребенка, в пер</w:t>
      </w:r>
      <w:r>
        <w:t>и</w:t>
      </w:r>
      <w:r>
        <w:t xml:space="preserve">од его пребывания в </w:t>
      </w:r>
      <w:r>
        <w:t>обще</w:t>
      </w:r>
      <w:r>
        <w:t>образовательном учреждении</w:t>
      </w:r>
      <w:r>
        <w:t>;</w:t>
      </w:r>
      <w:r>
        <w:t xml:space="preserve"> </w:t>
      </w:r>
      <w:r>
        <w:t xml:space="preserve">обо всех имеющихся </w:t>
      </w:r>
      <w:r>
        <w:t>особенностях</w:t>
      </w:r>
      <w:r>
        <w:t xml:space="preserve"> развити</w:t>
      </w:r>
      <w:r>
        <w:t>я</w:t>
      </w:r>
      <w:r>
        <w:t xml:space="preserve"> ребенка</w:t>
      </w:r>
      <w:r>
        <w:t>;</w:t>
      </w:r>
      <w:r>
        <w:t xml:space="preserve"> </w:t>
      </w:r>
    </w:p>
    <w:p>
      <w:pPr>
        <w:pStyle w:val="Style_2"/>
        <w:numPr>
          <w:ilvl w:val="0"/>
          <w:numId w:val="1"/>
        </w:numPr>
        <w:ind w:hanging="426" w:left="426"/>
        <w:jc w:val="both"/>
      </w:pPr>
      <w:r>
        <w:t>п</w:t>
      </w:r>
      <w:r>
        <w:t xml:space="preserve">роводить своевременную диагностику отклонений в развитии </w:t>
      </w:r>
      <w:r>
        <w:t>ребенка и/или состояний декомпенсации;</w:t>
      </w:r>
    </w:p>
    <w:p>
      <w:pPr>
        <w:pStyle w:val="Style_2"/>
        <w:numPr>
          <w:ilvl w:val="0"/>
          <w:numId w:val="1"/>
        </w:numPr>
        <w:ind w:hanging="426" w:left="426"/>
        <w:jc w:val="both"/>
      </w:pPr>
      <w:r>
        <w:t>в</w:t>
      </w:r>
      <w:r>
        <w:t xml:space="preserve">ыявлять резервные возможности </w:t>
      </w:r>
      <w:r>
        <w:t xml:space="preserve">развития </w:t>
      </w:r>
      <w:r>
        <w:t>ребенка</w:t>
      </w:r>
      <w:r>
        <w:t>;</w:t>
      </w:r>
    </w:p>
    <w:p>
      <w:pPr>
        <w:pStyle w:val="Style_2"/>
        <w:numPr>
          <w:ilvl w:val="0"/>
          <w:numId w:val="1"/>
        </w:numPr>
        <w:ind w:hanging="426" w:left="426"/>
        <w:jc w:val="both"/>
      </w:pPr>
      <w:r>
        <w:t>определ</w:t>
      </w:r>
      <w:r>
        <w:t>ять</w:t>
      </w:r>
      <w:r>
        <w:t xml:space="preserve"> характер, продолжительност</w:t>
      </w:r>
      <w:r>
        <w:t>ь</w:t>
      </w:r>
      <w:r>
        <w:t xml:space="preserve"> специальной (коррекционной) помощи в </w:t>
      </w:r>
      <w:r>
        <w:t>рамках</w:t>
      </w:r>
      <w:r>
        <w:t xml:space="preserve"> имеющихся в </w:t>
      </w:r>
      <w:r>
        <w:t>общеобразовательном</w:t>
      </w:r>
      <w:r>
        <w:t xml:space="preserve"> учреждении возможностей;</w:t>
      </w:r>
    </w:p>
    <w:p>
      <w:pPr>
        <w:pStyle w:val="Style_2"/>
        <w:numPr>
          <w:ilvl w:val="0"/>
          <w:numId w:val="1"/>
        </w:numPr>
        <w:ind w:hanging="426" w:left="426"/>
        <w:jc w:val="both"/>
      </w:pPr>
      <w:r>
        <w:t>разраб</w:t>
      </w:r>
      <w:r>
        <w:t>а</w:t>
      </w:r>
      <w:r>
        <w:t>т</w:t>
      </w:r>
      <w:r>
        <w:t>ывать</w:t>
      </w:r>
      <w:r>
        <w:t xml:space="preserve"> индивидуальны</w:t>
      </w:r>
      <w:r>
        <w:t>е</w:t>
      </w:r>
      <w:r>
        <w:t xml:space="preserve"> рекомендация педагогам для обеспечения обоснованного дифференцированного подхода в процессе воспитания и обучения </w:t>
      </w:r>
      <w:r>
        <w:t>ребенка</w:t>
      </w:r>
      <w:r>
        <w:t>;</w:t>
      </w:r>
    </w:p>
    <w:p>
      <w:pPr>
        <w:pStyle w:val="Style_2"/>
        <w:numPr>
          <w:ilvl w:val="0"/>
          <w:numId w:val="1"/>
        </w:numPr>
        <w:ind w:hanging="426" w:left="426"/>
        <w:jc w:val="both"/>
      </w:pPr>
      <w:r>
        <w:t>п</w:t>
      </w:r>
      <w:r>
        <w:t>ри необходимости разрабатывать индивидуальные коррекционно-развивающие программы</w:t>
      </w:r>
      <w:r>
        <w:t>;</w:t>
      </w:r>
    </w:p>
    <w:p>
      <w:pPr>
        <w:pStyle w:val="Style_2"/>
        <w:numPr>
          <w:ilvl w:val="0"/>
          <w:numId w:val="1"/>
        </w:numPr>
        <w:ind w:hanging="426" w:left="426"/>
        <w:jc w:val="both"/>
      </w:pPr>
      <w:r>
        <w:t>о</w:t>
      </w:r>
      <w:r>
        <w:t>рганизовывать коррекционно-развивающие занятия (индивидуальные, подгрупповые, групповые) в соответствии с программами</w:t>
      </w:r>
      <w:r>
        <w:t>;</w:t>
      </w:r>
    </w:p>
    <w:p>
      <w:pPr>
        <w:pStyle w:val="Style_2"/>
        <w:numPr>
          <w:ilvl w:val="0"/>
          <w:numId w:val="1"/>
        </w:numPr>
        <w:ind w:hanging="426" w:left="426"/>
        <w:jc w:val="both"/>
      </w:pPr>
      <w:r>
        <w:t>о</w:t>
      </w:r>
      <w:r>
        <w:t xml:space="preserve">тслеживать динамику развития психических функций и эффективность индивидуальных коррекционных </w:t>
      </w:r>
      <w:r>
        <w:t>занятий.</w:t>
      </w:r>
    </w:p>
    <w:p>
      <w:pPr>
        <w:pStyle w:val="Style_2"/>
        <w:tabs>
          <w:tab w:leader="none" w:pos="993" w:val="left"/>
        </w:tabs>
        <w:ind w:firstLine="567" w:left="0"/>
        <w:jc w:val="both"/>
      </w:pPr>
    </w:p>
    <w:p>
      <w:pPr>
        <w:pStyle w:val="Style_2"/>
        <w:tabs>
          <w:tab w:leader="none" w:pos="993" w:val="left"/>
        </w:tabs>
        <w:ind w:firstLine="567" w:left="0"/>
        <w:jc w:val="both"/>
      </w:pPr>
      <w:r>
        <w:t>2.2. Родители (законные представители) обязуются:</w:t>
      </w:r>
    </w:p>
    <w:p>
      <w:pPr>
        <w:pStyle w:val="Style_2"/>
        <w:numPr>
          <w:ilvl w:val="0"/>
          <w:numId w:val="1"/>
        </w:numPr>
        <w:ind w:hanging="426" w:left="426"/>
        <w:jc w:val="both"/>
      </w:pPr>
      <w:r>
        <w:t>с</w:t>
      </w:r>
      <w:r>
        <w:t>ообщать достоверные сведения, касающиеся особенностей развития ребенка</w:t>
      </w:r>
      <w:r>
        <w:t>;</w:t>
      </w:r>
    </w:p>
    <w:p>
      <w:pPr>
        <w:pStyle w:val="Style_2"/>
        <w:numPr>
          <w:ilvl w:val="0"/>
          <w:numId w:val="1"/>
        </w:numPr>
        <w:ind w:hanging="426" w:left="426"/>
        <w:jc w:val="both"/>
      </w:pPr>
      <w:r>
        <w:t>с</w:t>
      </w:r>
      <w:r>
        <w:t>воевременно представлять медицинские документы о состоянии здоровья ребенка</w:t>
      </w:r>
      <w:r>
        <w:t>;</w:t>
      </w:r>
    </w:p>
    <w:p>
      <w:pPr>
        <w:pStyle w:val="Style_2"/>
        <w:numPr>
          <w:ilvl w:val="0"/>
          <w:numId w:val="1"/>
        </w:numPr>
        <w:ind w:hanging="426" w:left="426"/>
        <w:jc w:val="both"/>
      </w:pPr>
      <w:r>
        <w:t>в</w:t>
      </w:r>
      <w:r>
        <w:t xml:space="preserve">ыполнять рекомендации, разработанные специалистами </w:t>
      </w:r>
      <w:r>
        <w:t>ПМПк</w:t>
      </w:r>
      <w:r>
        <w:t xml:space="preserve"> </w:t>
      </w:r>
      <w:r>
        <w:t>обще</w:t>
      </w:r>
      <w:r>
        <w:t>образовательной организации.</w:t>
      </w:r>
    </w:p>
    <w:p>
      <w:pPr>
        <w:pStyle w:val="Style_2"/>
        <w:tabs>
          <w:tab w:leader="none" w:pos="993" w:val="left"/>
        </w:tabs>
        <w:ind w:firstLine="567" w:left="0"/>
        <w:jc w:val="both"/>
      </w:pPr>
    </w:p>
    <w:p>
      <w:pPr>
        <w:pStyle w:val="Style_2"/>
        <w:tabs>
          <w:tab w:leader="none" w:pos="993" w:val="left"/>
        </w:tabs>
        <w:ind w:firstLine="567" w:left="0"/>
        <w:jc w:val="both"/>
      </w:pPr>
      <w:r>
        <w:t xml:space="preserve">2.3. </w:t>
      </w:r>
      <w:r>
        <w:t>ПМПк</w:t>
      </w:r>
      <w:r>
        <w:t xml:space="preserve"> имеет право:</w:t>
      </w:r>
    </w:p>
    <w:p>
      <w:pPr>
        <w:pStyle w:val="Style_2"/>
        <w:numPr>
          <w:ilvl w:val="0"/>
          <w:numId w:val="1"/>
        </w:numPr>
        <w:ind w:hanging="426" w:left="426"/>
        <w:jc w:val="both"/>
      </w:pPr>
      <w:r>
        <w:t>в</w:t>
      </w:r>
      <w:r>
        <w:t xml:space="preserve"> случае необходимости вносить изменения в план индивидуальной коррекционно-развивающей работы с </w:t>
      </w:r>
      <w:r>
        <w:t>учащимися</w:t>
      </w:r>
      <w:r>
        <w:t>;</w:t>
      </w:r>
    </w:p>
    <w:p>
      <w:pPr>
        <w:pStyle w:val="Style_2"/>
        <w:numPr>
          <w:ilvl w:val="0"/>
          <w:numId w:val="1"/>
        </w:numPr>
        <w:ind w:hanging="426" w:left="426"/>
        <w:jc w:val="both"/>
      </w:pPr>
      <w:r>
        <w:t>в</w:t>
      </w:r>
      <w:r>
        <w:t xml:space="preserve"> целях уточнения образовательного маршрута направлять </w:t>
      </w:r>
      <w:r>
        <w:t>учащегося</w:t>
      </w:r>
      <w:r>
        <w:t xml:space="preserve"> для прохождения комплексного психолого-медико-педагогического обследования в территориальную </w:t>
      </w:r>
      <w:r>
        <w:t>психолого-медико-педагогическую комиссию</w:t>
      </w:r>
      <w:r>
        <w:t>.</w:t>
      </w:r>
    </w:p>
    <w:p>
      <w:pPr>
        <w:ind/>
        <w:jc w:val="both"/>
      </w:pPr>
    </w:p>
    <w:p>
      <w:pPr>
        <w:ind/>
        <w:jc w:val="both"/>
      </w:pPr>
    </w:p>
    <w:p>
      <w:pPr>
        <w:pStyle w:val="Style_2"/>
        <w:tabs>
          <w:tab w:leader="none" w:pos="993" w:val="left"/>
        </w:tabs>
        <w:ind w:firstLine="567" w:left="0"/>
        <w:jc w:val="both"/>
      </w:pPr>
      <w:r>
        <w:t xml:space="preserve">2.4. </w:t>
      </w:r>
      <w:r>
        <w:t>Родители (законные представители) имеют право:</w:t>
      </w:r>
    </w:p>
    <w:p>
      <w:pPr>
        <w:pStyle w:val="Style_2"/>
        <w:numPr>
          <w:ilvl w:val="0"/>
          <w:numId w:val="1"/>
        </w:numPr>
        <w:ind w:hanging="426" w:left="426"/>
        <w:jc w:val="both"/>
      </w:pPr>
      <w:r>
        <w:t>в</w:t>
      </w:r>
      <w:r>
        <w:t xml:space="preserve">ыражать согласие на психолого-медико-педагогическое обследование и сопровождение </w:t>
      </w:r>
      <w:r>
        <w:t xml:space="preserve">учащегося </w:t>
      </w:r>
      <w:bookmarkStart w:id="1" w:name="_GoBack"/>
      <w:bookmarkEnd w:id="1"/>
      <w:r>
        <w:t>в соответствии с показаниями в рамках профессиональной компетенции и деятельности специалистов</w:t>
      </w:r>
      <w:r>
        <w:t xml:space="preserve"> </w:t>
      </w:r>
      <w:r>
        <w:t>ПМПк</w:t>
      </w:r>
      <w:r>
        <w:t>;</w:t>
      </w:r>
    </w:p>
    <w:p>
      <w:pPr>
        <w:pStyle w:val="Style_2"/>
        <w:numPr>
          <w:ilvl w:val="0"/>
          <w:numId w:val="1"/>
        </w:numPr>
        <w:ind w:hanging="426" w:left="426"/>
        <w:jc w:val="both"/>
      </w:pPr>
      <w:r>
        <w:t>з</w:t>
      </w:r>
      <w:r>
        <w:t>апрашивать и получать информацию о динамике развития ребенка.</w:t>
      </w:r>
    </w:p>
    <w:p>
      <w:pPr>
        <w:pStyle w:val="Style_2"/>
        <w:numPr>
          <w:ilvl w:val="0"/>
          <w:numId w:val="1"/>
        </w:numPr>
        <w:ind w:hanging="426" w:left="426"/>
        <w:jc w:val="both"/>
      </w:pPr>
      <w:r>
        <w:t>п</w:t>
      </w:r>
      <w:r>
        <w:t xml:space="preserve">ри возникновении трудностей в обучении и воспитании ребенка получать консультативную и диагностическую помощь специалистов </w:t>
      </w:r>
      <w:r>
        <w:t>ПМПк</w:t>
      </w:r>
      <w:r>
        <w:t>.</w:t>
      </w:r>
    </w:p>
    <w:p>
      <w:pPr>
        <w:pStyle w:val="Style_2"/>
        <w:tabs>
          <w:tab w:leader="none" w:pos="993" w:val="left"/>
        </w:tabs>
        <w:ind w:firstLine="567" w:left="0"/>
        <w:jc w:val="both"/>
      </w:pPr>
    </w:p>
    <w:p>
      <w:pPr>
        <w:pStyle w:val="Style_2"/>
        <w:ind w:firstLine="0" w:left="1287"/>
        <w:jc w:val="both"/>
        <w:rPr>
          <w:sz w:val="28"/>
        </w:rPr>
      </w:pPr>
    </w:p>
    <w:p>
      <w:pPr>
        <w:rPr>
          <w:sz w:val="28"/>
        </w:rPr>
      </w:pPr>
    </w:p>
    <w:tbl>
      <w:tblPr>
        <w:tblStyle w:val="Style_3"/>
        <w:tblInd w:type="dxa" w:w="425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5172"/>
        <w:gridCol w:w="5172"/>
      </w:tblGrid>
      <w:tr>
        <w:trPr>
          <w:trHeight w:hRule="atLeast" w:val="2840"/>
        </w:trPr>
        <w:tc>
          <w:tcPr>
            <w:tcW w:type="dxa" w:w="5172"/>
          </w:tcPr>
          <w:p>
            <w:pPr>
              <w:pStyle w:val="Style_1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</w:rPr>
              <w:t>ПМПк</w:t>
            </w:r>
          </w:p>
          <w:p>
            <w:pPr>
              <w:pStyle w:val="Style_1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</w:t>
            </w:r>
            <w:r>
              <w:rPr>
                <w:rFonts w:ascii="Times New Roman" w:hAnsi="Times New Roman"/>
                <w:sz w:val="24"/>
              </w:rPr>
              <w:t xml:space="preserve">образовательного </w:t>
            </w:r>
          </w:p>
          <w:p>
            <w:pPr>
              <w:pStyle w:val="Style_1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учреждения</w:t>
            </w:r>
            <w:r>
              <w:rPr>
                <w:rFonts w:ascii="Times New Roman" w:hAnsi="Times New Roman"/>
                <w:sz w:val="24"/>
              </w:rPr>
              <w:t xml:space="preserve"> № ___ </w:t>
            </w:r>
          </w:p>
          <w:p>
            <w:pPr>
              <w:pStyle w:val="Style_1"/>
              <w:spacing w:after="0" w:before="0"/>
              <w:ind/>
              <w:jc w:val="center"/>
              <w:rPr>
                <w:rFonts w:ascii="Times New Roman" w:hAnsi="Times New Roman"/>
                <w:i w:val="1"/>
              </w:rPr>
            </w:pPr>
          </w:p>
          <w:p>
            <w:pPr>
              <w:pStyle w:val="Style_1"/>
              <w:spacing w:after="0" w:before="0"/>
              <w:ind/>
              <w:jc w:val="center"/>
              <w:rPr>
                <w:rFonts w:ascii="Times New Roman" w:hAnsi="Times New Roman"/>
                <w:i w:val="1"/>
              </w:rPr>
            </w:pPr>
          </w:p>
          <w:p>
            <w:pPr>
              <w:pStyle w:val="Style_1"/>
              <w:spacing w:after="0" w:before="0"/>
              <w:ind/>
              <w:jc w:val="center"/>
              <w:rPr>
                <w:rFonts w:ascii="Times New Roman" w:hAnsi="Times New Roman"/>
                <w:i w:val="1"/>
              </w:rPr>
            </w:pPr>
          </w:p>
          <w:p>
            <w:pPr>
              <w:pStyle w:val="Style_1"/>
              <w:spacing w:after="0" w:before="0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(указать реквизиты организации)</w:t>
            </w:r>
          </w:p>
          <w:p>
            <w:pPr>
              <w:pStyle w:val="Style_1"/>
              <w:spacing w:after="0" w:before="0"/>
              <w:ind/>
              <w:rPr>
                <w:rFonts w:ascii="Times New Roman" w:hAnsi="Times New Roman"/>
                <w:sz w:val="24"/>
              </w:rPr>
            </w:pPr>
          </w:p>
          <w:p>
            <w:pPr>
              <w:pStyle w:val="Style_1"/>
              <w:spacing w:after="0" w:before="0"/>
              <w:ind/>
              <w:rPr>
                <w:rFonts w:ascii="Times New Roman" w:hAnsi="Times New Roman"/>
                <w:sz w:val="24"/>
              </w:rPr>
            </w:pPr>
          </w:p>
          <w:p>
            <w:pPr>
              <w:pStyle w:val="Style_1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 /________________/   </w:t>
            </w:r>
          </w:p>
          <w:p>
            <w:pPr>
              <w:spacing w:after="0" w:line="240" w:lineRule="auto"/>
              <w:ind/>
              <w:jc w:val="right"/>
            </w:pPr>
          </w:p>
        </w:tc>
        <w:tc>
          <w:tcPr>
            <w:tcW w:type="dxa" w:w="5172"/>
          </w:tcPr>
          <w:p>
            <w:pPr>
              <w:spacing w:after="0" w:line="240" w:lineRule="auto"/>
              <w:ind/>
              <w:jc w:val="center"/>
            </w:pPr>
            <w:r>
              <w:t>Родители (законные представители)</w:t>
            </w:r>
            <w:r>
              <w:t xml:space="preserve"> </w:t>
            </w:r>
            <w:r>
              <w:t>учащегося</w:t>
            </w:r>
          </w:p>
          <w:p>
            <w:pPr>
              <w:spacing w:after="0" w:line="240" w:lineRule="auto"/>
              <w:ind/>
            </w:pPr>
          </w:p>
          <w:p>
            <w:pPr>
              <w:spacing w:after="0" w:line="240" w:lineRule="auto"/>
              <w:ind/>
            </w:pPr>
            <w:r>
              <w:t>_________________________________________</w:t>
            </w:r>
          </w:p>
          <w:p>
            <w:pPr>
              <w:spacing w:after="0" w:line="240" w:lineRule="auto"/>
              <w:ind/>
            </w:pPr>
            <w:r>
              <w:t>Паспорт: серия _______ № _____</w:t>
            </w:r>
            <w:r>
              <w:t>________</w:t>
            </w:r>
            <w:r>
              <w:t>____</w:t>
            </w:r>
          </w:p>
          <w:p>
            <w:pPr>
              <w:spacing w:after="0" w:line="240" w:lineRule="auto"/>
              <w:ind/>
            </w:pPr>
            <w:r>
              <w:t>Выдан ______________________</w:t>
            </w:r>
            <w:r>
              <w:t>________</w:t>
            </w:r>
            <w:r>
              <w:t>____</w:t>
            </w:r>
          </w:p>
          <w:p>
            <w:pPr>
              <w:spacing w:after="0" w:line="240" w:lineRule="auto"/>
              <w:ind/>
            </w:pPr>
            <w:r>
              <w:t>______________________</w:t>
            </w:r>
            <w:r>
              <w:t>_______</w:t>
            </w:r>
            <w:r>
              <w:t>___________</w:t>
            </w:r>
          </w:p>
          <w:p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(кем и когда </w:t>
            </w:r>
            <w:r>
              <w:rPr>
                <w:sz w:val="20"/>
              </w:rPr>
              <w:t>выдан</w:t>
            </w:r>
            <w:r>
              <w:rPr>
                <w:sz w:val="20"/>
              </w:rPr>
              <w:t>)</w:t>
            </w:r>
          </w:p>
          <w:p>
            <w:pPr>
              <w:spacing w:after="0" w:line="240" w:lineRule="auto"/>
              <w:ind/>
              <w:jc w:val="both"/>
            </w:pPr>
            <w:r>
              <w:t>Телефоны:______</w:t>
            </w:r>
            <w:r>
              <w:t>_________</w:t>
            </w:r>
            <w:r>
              <w:t>________________</w:t>
            </w:r>
          </w:p>
          <w:p>
            <w:pPr>
              <w:spacing w:after="0" w:line="240" w:lineRule="auto"/>
              <w:ind/>
            </w:pPr>
            <w:r>
              <w:t>Родители:__________</w:t>
            </w:r>
            <w:r>
              <w:t xml:space="preserve">____      </w:t>
            </w:r>
            <w:r>
              <w:t>/______________/</w:t>
            </w:r>
          </w:p>
        </w:tc>
      </w:tr>
    </w:tbl>
    <w:p>
      <w:pPr>
        <w:ind w:firstLine="708" w:left="708"/>
        <w:rPr>
          <w:sz w:val="28"/>
        </w:rPr>
      </w:pPr>
    </w:p>
    <w:p>
      <w:pPr>
        <w:ind w:firstLine="708" w:left="708"/>
        <w:rPr>
          <w:sz w:val="28"/>
        </w:rPr>
      </w:pPr>
    </w:p>
    <w:p>
      <w:pPr>
        <w:ind w:firstLine="708" w:left="708"/>
        <w:rPr>
          <w:sz w:val="28"/>
        </w:rPr>
      </w:pPr>
    </w:p>
    <w:p>
      <w:pPr>
        <w:ind w:firstLine="708" w:left="708"/>
        <w:rPr>
          <w:sz w:val="28"/>
        </w:rPr>
      </w:pPr>
    </w:p>
    <w:p>
      <w:pPr>
        <w:pStyle w:val="Style_1"/>
        <w:spacing w:after="0" w:before="0"/>
        <w:ind/>
        <w:rPr>
          <w:rFonts w:ascii="Times New Roman" w:hAnsi="Times New Roman"/>
          <w:sz w:val="26"/>
        </w:rPr>
      </w:pPr>
    </w:p>
    <w:p>
      <w:pPr>
        <w:ind w:firstLine="0" w:left="5103"/>
        <w:jc w:val="right"/>
        <w:rPr>
          <w:i w:val="1"/>
        </w:rPr>
      </w:pPr>
    </w:p>
    <w:p>
      <w:pPr>
        <w:ind w:firstLine="0" w:left="5103"/>
        <w:jc w:val="right"/>
        <w:rPr>
          <w:i w:val="1"/>
        </w:rPr>
      </w:pPr>
    </w:p>
    <w:sectPr>
      <w:pgSz w:h="16838" w:w="11906"/>
      <w:pgMar w:bottom="851" w:footer="709" w:gutter="0" w:header="709" w:left="85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>
  <w:abstractNum w:abstractNumId="0">
    <w:lvl w:ilvl="0">
      <w:start w:val="65535"/>
      <w:numFmt w:val="bullet"/>
      <w:lvlText w:val="-"/>
      <w:pPr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o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heading 3"/>
    <w:basedOn w:val="Style_4"/>
    <w:link w:val="Style_5_ch"/>
    <w:uiPriority w:val="9"/>
    <w:qFormat/>
    <w:pPr>
      <w:spacing w:afterAutospacing="on" w:beforeAutospacing="on"/>
      <w:ind/>
    </w:pPr>
    <w:rPr>
      <w:rFonts w:ascii="Arial CYR" w:hAnsi="Arial CYR"/>
      <w:b w:val="1"/>
      <w:color w:val="333366"/>
    </w:rPr>
  </w:style>
  <w:style w:styleId="Style_5_ch" w:type="character">
    <w:name w:val="heading 3"/>
    <w:basedOn w:val="Style_4_ch"/>
    <w:link w:val="Style_5"/>
    <w:rPr>
      <w:rFonts w:ascii="Arial CYR" w:hAnsi="Arial CYR"/>
      <w:b w:val="1"/>
      <w:color w:val="333366"/>
    </w:rPr>
  </w:style>
  <w:style w:styleId="Style_6" w:type="paragraph">
    <w:name w:val="heading 5"/>
    <w:basedOn w:val="Style_4"/>
    <w:link w:val="Style_6_ch"/>
    <w:uiPriority w:val="9"/>
    <w:qFormat/>
    <w:pPr>
      <w:spacing w:afterAutospacing="on" w:beforeAutospacing="on"/>
      <w:ind/>
    </w:pPr>
    <w:rPr>
      <w:rFonts w:ascii="Arial CYR" w:hAnsi="Arial CYR"/>
      <w:b w:val="1"/>
      <w:i w:val="1"/>
      <w:color w:val="000000"/>
      <w:sz w:val="20"/>
    </w:rPr>
  </w:style>
  <w:style w:styleId="Style_6_ch" w:type="character">
    <w:name w:val="heading 5"/>
    <w:basedOn w:val="Style_4_ch"/>
    <w:link w:val="Style_6"/>
    <w:rPr>
      <w:rFonts w:ascii="Arial CYR" w:hAnsi="Arial CYR"/>
      <w:b w:val="1"/>
      <w:i w:val="1"/>
      <w:color w:val="000000"/>
      <w:sz w:val="2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8" w:type="paragraph">
    <w:name w:val="No Spacing"/>
    <w:link w:val="Style_8_ch"/>
    <w:pPr>
      <w:spacing w:after="0" w:line="240" w:lineRule="auto"/>
      <w:ind/>
    </w:pPr>
    <w:rPr>
      <w:rFonts w:ascii="Calibri" w:hAnsi="Calibri"/>
    </w:rPr>
  </w:style>
  <w:style w:styleId="Style_8_ch" w:type="character">
    <w:name w:val="No Spacing"/>
    <w:link w:val="Style_8"/>
    <w:rPr>
      <w:rFonts w:ascii="Calibri" w:hAnsi="Calibri"/>
    </w:rPr>
  </w:style>
  <w:style w:styleId="Style_1" w:type="paragraph">
    <w:name w:val="Normal (Web)"/>
    <w:basedOn w:val="Style_4"/>
    <w:link w:val="Style_1_ch"/>
    <w:pPr>
      <w:spacing w:afterAutospacing="on" w:beforeAutospacing="on"/>
      <w:ind/>
    </w:pPr>
    <w:rPr>
      <w:rFonts w:ascii="Arial CYR" w:hAnsi="Arial CYR"/>
      <w:sz w:val="20"/>
    </w:rPr>
  </w:style>
  <w:style w:styleId="Style_1_ch" w:type="character">
    <w:name w:val="Normal (Web)"/>
    <w:basedOn w:val="Style_4_ch"/>
    <w:link w:val="Style_1"/>
    <w:rPr>
      <w:rFonts w:ascii="Arial CYR" w:hAnsi="Arial CYR"/>
      <w:sz w:val="20"/>
    </w:rPr>
  </w:style>
  <w:style w:styleId="Style_9" w:type="paragraph">
    <w:name w:val="Emphasis"/>
    <w:basedOn w:val="Style_7"/>
    <w:link w:val="Style_9_ch"/>
    <w:rPr>
      <w:i w:val="1"/>
    </w:rPr>
  </w:style>
  <w:style w:styleId="Style_9_ch" w:type="character">
    <w:name w:val="Emphasis"/>
    <w:basedOn w:val="Style_7_ch"/>
    <w:link w:val="Style_9"/>
    <w:rPr>
      <w:i w:val="1"/>
    </w:rPr>
  </w:style>
  <w:style w:styleId="Style_10" w:type="paragraph">
    <w:name w:val="Strong"/>
    <w:basedOn w:val="Style_7"/>
    <w:link w:val="Style_10_ch"/>
    <w:rPr>
      <w:b w:val="1"/>
    </w:rPr>
  </w:style>
  <w:style w:styleId="Style_10_ch" w:type="character">
    <w:name w:val="Strong"/>
    <w:basedOn w:val="Style_7_ch"/>
    <w:link w:val="Style_10"/>
    <w:rPr>
      <w:b w:val="1"/>
    </w:rPr>
  </w:style>
  <w:style w:styleId="Style_11" w:type="paragraph">
    <w:name w:val="heading 1"/>
    <w:link w:val="Style_11_ch"/>
    <w:uiPriority w:val="9"/>
    <w:qFormat/>
    <w:pPr>
      <w:spacing w:after="120" w:before="120"/>
      <w:ind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eading 2"/>
    <w:link w:val="Style_12_ch"/>
    <w:uiPriority w:val="9"/>
    <w:qFormat/>
    <w:pPr>
      <w:spacing w:after="120" w:before="120"/>
      <w:ind/>
    </w:pPr>
    <w:rPr>
      <w:rFonts w:ascii="XO Thames" w:hAnsi="XO Thames"/>
      <w:b w:val="1"/>
      <w:color w:val="00A0FF"/>
      <w:sz w:val="26"/>
    </w:rPr>
  </w:style>
  <w:style w:styleId="Style_12_ch" w:type="character">
    <w:name w:val="heading 2"/>
    <w:link w:val="Style_12"/>
    <w:rPr>
      <w:rFonts w:ascii="XO Thames" w:hAnsi="XO Thames"/>
      <w:b w:val="1"/>
      <w:color w:val="00A0FF"/>
      <w:sz w:val="26"/>
    </w:rPr>
  </w:style>
  <w:style w:styleId="Style_13" w:type="paragraph">
    <w:name w:val="heading 4"/>
    <w:link w:val="Style_13_ch"/>
    <w:uiPriority w:val="9"/>
    <w:qFormat/>
    <w:pPr>
      <w:spacing w:after="120" w:before="120"/>
      <w:ind/>
    </w:pPr>
    <w:rPr>
      <w:rFonts w:ascii="XO Thames" w:hAnsi="XO Thames"/>
      <w:b w:val="1"/>
      <w:color w:val="595959"/>
      <w:sz w:val="26"/>
    </w:rPr>
  </w:style>
  <w:style w:styleId="Style_13_ch" w:type="character">
    <w:name w:val="heading 4"/>
    <w:link w:val="Style_13"/>
    <w:rPr>
      <w:rFonts w:ascii="XO Thames" w:hAnsi="XO Thames"/>
      <w:b w:val="1"/>
      <w:color w:val="595959"/>
      <w:sz w:val="26"/>
    </w:rPr>
  </w:style>
  <w:style w:styleId="Style_14" w:type="paragraph">
    <w:name w:val="Title"/>
    <w:link w:val="Style_14_ch"/>
    <w:uiPriority w:val="10"/>
    <w:qFormat/>
    <w:rPr>
      <w:rFonts w:ascii="XO Thames" w:hAnsi="XO Thames"/>
      <w:b w:val="1"/>
      <w:sz w:val="52"/>
    </w:rPr>
  </w:style>
  <w:style w:styleId="Style_14_ch" w:type="character">
    <w:name w:val="Title"/>
    <w:link w:val="Style_14"/>
    <w:rPr>
      <w:rFonts w:ascii="XO Thames" w:hAnsi="XO Thames"/>
      <w:b w:val="1"/>
      <w:sz w:val="52"/>
    </w:rPr>
  </w:style>
  <w:style w:styleId="Style_15" w:type="paragraph">
    <w:name w:val="Subtitle"/>
    <w:basedOn w:val="Style_4"/>
    <w:link w:val="Style_15_ch"/>
    <w:uiPriority w:val="11"/>
    <w:qFormat/>
    <w:rPr>
      <w:rFonts w:ascii="XO Thames" w:hAnsi="XO Thames"/>
      <w:i w:val="1"/>
      <w:color w:val="616161"/>
    </w:rPr>
  </w:style>
  <w:style w:styleId="Style_15_ch" w:type="character">
    <w:name w:val="Subtitle"/>
    <w:basedOn w:val="Style_4_ch"/>
    <w:link w:val="Style_15"/>
    <w:rPr>
      <w:rFonts w:ascii="XO Thames" w:hAnsi="XO Thames"/>
      <w:i w:val="1"/>
      <w:color w:val="61616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Footnote"/>
    <w:link w:val="Style_17_ch"/>
    <w:rPr>
      <w:rFonts w:ascii="XO Thames" w:hAnsi="XO Thames"/>
      <w:color w:val="757575"/>
      <w:sz w:val="20"/>
    </w:rPr>
  </w:style>
  <w:style w:styleId="Style_17_ch" w:type="character">
    <w:name w:val="Footnote"/>
    <w:link w:val="Style_17"/>
    <w:rPr>
      <w:rFonts w:ascii="XO Thames" w:hAnsi="XO Thames"/>
      <w:color w:val="757575"/>
      <w:sz w:val="20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toc 1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toc 2"/>
    <w:link w:val="Style_20_ch"/>
    <w:uiPriority w:val="39"/>
    <w:pPr>
      <w:ind w:firstLine="0" w:left="200"/>
    </w:pPr>
  </w:style>
  <w:style w:styleId="Style_20_ch" w:type="character">
    <w:name w:val="toc 2"/>
    <w:link w:val="Style_20"/>
  </w:style>
  <w:style w:styleId="Style_21" w:type="paragraph">
    <w:name w:val="toc 3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toc 4"/>
    <w:link w:val="Style_22_ch"/>
    <w:uiPriority w:val="39"/>
    <w:pPr>
      <w:ind w:firstLine="0" w:left="600"/>
    </w:pPr>
  </w:style>
  <w:style w:styleId="Style_22_ch" w:type="character">
    <w:name w:val="toc 4"/>
    <w:link w:val="Style_22"/>
  </w:style>
  <w:style w:styleId="Style_23" w:type="paragraph">
    <w:name w:val="toc 5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toc 6"/>
    <w:link w:val="Style_24_ch"/>
    <w:uiPriority w:val="39"/>
    <w:pPr>
      <w:ind w:firstLine="0" w:left="1000"/>
    </w:pPr>
  </w:style>
  <w:style w:styleId="Style_24_ch" w:type="character">
    <w:name w:val="toc 6"/>
    <w:link w:val="Style_24"/>
  </w:style>
  <w:style w:styleId="Style_25" w:type="paragraph">
    <w:name w:val="toc 7"/>
    <w:link w:val="Style_25_ch"/>
    <w:uiPriority w:val="39"/>
    <w:pPr>
      <w:ind w:firstLine="0" w:left="1200"/>
    </w:pPr>
  </w:style>
  <w:style w:styleId="Style_25_ch" w:type="character">
    <w:name w:val="toc 7"/>
    <w:link w:val="Style_25"/>
  </w:style>
  <w:style w:styleId="Style_26" w:type="paragraph">
    <w:name w:val="toc 8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toc 9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toc 10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9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1" Target="fontTable.xml" Type="http://schemas.openxmlformats.org/officeDocument/2006/relationships/fontTabl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6" Target="theme/theme1.xml" Type="http://schemas.openxmlformats.org/officeDocument/2006/relationships/theme"/>
  <Relationship Id="rId2" Target="settings.xml" Type="http://schemas.openxmlformats.org/officeDocument/2006/relationships/settings"/>
  <Relationship Id="rId3" Target="styles.xml" Type="http://schemas.openxmlformats.org/officeDocument/2006/relationships/styles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