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5395" w:rsidRPr="004635BB" w:rsidRDefault="00473C46" w:rsidP="004635BB">
      <w:pPr>
        <w:suppressAutoHyphens/>
        <w:jc w:val="center"/>
        <w:rPr>
          <w:b/>
          <w:color w:val="auto"/>
          <w:szCs w:val="20"/>
          <w:highlight w:val="yellow"/>
        </w:rPr>
      </w:pPr>
      <w:bookmarkStart w:id="0" w:name="_GoBack"/>
      <w:r w:rsidRPr="004635BB">
        <w:rPr>
          <w:b/>
        </w:rPr>
        <w:t>Р</w:t>
      </w:r>
      <w:r w:rsidR="00DE7107" w:rsidRPr="004635BB">
        <w:rPr>
          <w:b/>
        </w:rPr>
        <w:t xml:space="preserve">ЕЗУЛЬТАТЫ </w:t>
      </w:r>
      <w:r w:rsidR="00255395" w:rsidRPr="004635BB">
        <w:rPr>
          <w:b/>
        </w:rPr>
        <w:t>ГОСУДАРСТВЕННОЙ ИТОГОВОЙ</w:t>
      </w:r>
      <w:r w:rsidR="00DE7107" w:rsidRPr="004635BB">
        <w:rPr>
          <w:b/>
        </w:rPr>
        <w:t xml:space="preserve"> АТТЕСТАЦИИ</w:t>
      </w:r>
    </w:p>
    <w:p w:rsidR="00255395" w:rsidRPr="004635BB" w:rsidRDefault="00DE7107" w:rsidP="00255395">
      <w:pPr>
        <w:pStyle w:val="2"/>
        <w:numPr>
          <w:ilvl w:val="0"/>
          <w:numId w:val="0"/>
        </w:numPr>
        <w:spacing w:before="200"/>
        <w:ind w:left="357"/>
        <w:jc w:val="center"/>
        <w:rPr>
          <w:rFonts w:ascii="Times New Roman" w:hAnsi="Times New Roman"/>
        </w:rPr>
      </w:pPr>
      <w:r w:rsidRPr="004635BB">
        <w:rPr>
          <w:rFonts w:ascii="Times New Roman" w:hAnsi="Times New Roman"/>
        </w:rPr>
        <w:t>ВЫПУСКНИКОВ</w:t>
      </w:r>
      <w:r w:rsidR="00255395" w:rsidRPr="004635BB">
        <w:rPr>
          <w:rFonts w:ascii="Times New Roman" w:hAnsi="Times New Roman"/>
        </w:rPr>
        <w:t xml:space="preserve"> </w:t>
      </w:r>
      <w:r w:rsidR="00E203CB" w:rsidRPr="004635BB">
        <w:rPr>
          <w:rFonts w:ascii="Times New Roman" w:hAnsi="Times New Roman"/>
        </w:rPr>
        <w:t>2017–2018</w:t>
      </w:r>
      <w:r w:rsidR="00255395" w:rsidRPr="004635BB">
        <w:rPr>
          <w:rFonts w:ascii="Times New Roman" w:hAnsi="Times New Roman"/>
        </w:rPr>
        <w:t xml:space="preserve"> УЧЕБНОГО ГОДА</w:t>
      </w:r>
    </w:p>
    <w:bookmarkEnd w:id="0"/>
    <w:p w:rsidR="004635BB" w:rsidRDefault="004635BB">
      <w:pPr>
        <w:spacing w:line="100" w:lineRule="atLeast"/>
        <w:ind w:firstLine="709"/>
        <w:jc w:val="both"/>
      </w:pPr>
    </w:p>
    <w:p w:rsidR="004635BB" w:rsidRDefault="004635BB">
      <w:pPr>
        <w:spacing w:line="100" w:lineRule="atLeast"/>
        <w:ind w:firstLine="709"/>
        <w:jc w:val="both"/>
      </w:pPr>
    </w:p>
    <w:p w:rsidR="00DE7107" w:rsidRPr="002A05B7" w:rsidRDefault="00DE7107">
      <w:pPr>
        <w:spacing w:line="100" w:lineRule="atLeast"/>
        <w:ind w:firstLine="709"/>
        <w:jc w:val="both"/>
      </w:pPr>
      <w:r w:rsidRPr="002A05B7">
        <w:t>В 201</w:t>
      </w:r>
      <w:r w:rsidR="00E203CB">
        <w:t>7</w:t>
      </w:r>
      <w:r w:rsidRPr="002A05B7">
        <w:t>–201</w:t>
      </w:r>
      <w:r w:rsidR="00E203CB">
        <w:t>8</w:t>
      </w:r>
      <w:r w:rsidRPr="002A05B7">
        <w:t xml:space="preserve"> учебном году в школе было </w:t>
      </w:r>
      <w:r w:rsidR="00755044" w:rsidRPr="002A05B7">
        <w:t xml:space="preserve">два </w:t>
      </w:r>
      <w:r w:rsidR="00945FEC" w:rsidRPr="002A05B7">
        <w:t>выпускных класса –</w:t>
      </w:r>
      <w:r w:rsidR="006A7FE5">
        <w:t xml:space="preserve"> </w:t>
      </w:r>
      <w:r w:rsidR="002A05B7" w:rsidRPr="002A05B7">
        <w:rPr>
          <w:b/>
        </w:rPr>
        <w:t>9а</w:t>
      </w:r>
      <w:r w:rsidR="00755044" w:rsidRPr="002A05B7">
        <w:rPr>
          <w:b/>
        </w:rPr>
        <w:t xml:space="preserve"> и </w:t>
      </w:r>
      <w:r w:rsidR="002A05B7" w:rsidRPr="002A05B7">
        <w:rPr>
          <w:b/>
        </w:rPr>
        <w:t>11</w:t>
      </w:r>
      <w:r w:rsidRPr="002A05B7">
        <w:rPr>
          <w:b/>
        </w:rPr>
        <w:t>а классы</w:t>
      </w:r>
      <w:r w:rsidRPr="002A05B7">
        <w:t xml:space="preserve">. </w:t>
      </w:r>
    </w:p>
    <w:p w:rsidR="004635BB" w:rsidRDefault="004635BB" w:rsidP="0072732A">
      <w:pPr>
        <w:suppressAutoHyphens/>
        <w:spacing w:before="120"/>
        <w:jc w:val="center"/>
        <w:rPr>
          <w:b/>
          <w:color w:val="auto"/>
          <w:u w:val="single"/>
        </w:rPr>
      </w:pPr>
    </w:p>
    <w:p w:rsidR="00AD2AC8" w:rsidRDefault="00106349" w:rsidP="0072732A">
      <w:pPr>
        <w:suppressAutoHyphens/>
        <w:spacing w:before="120"/>
        <w:jc w:val="center"/>
        <w:rPr>
          <w:b/>
          <w:i/>
          <w:color w:val="auto"/>
          <w:u w:val="single"/>
        </w:rPr>
      </w:pPr>
      <w:r w:rsidRPr="002A05B7">
        <w:rPr>
          <w:b/>
          <w:color w:val="auto"/>
          <w:u w:val="single"/>
        </w:rPr>
        <w:t>Результаты Г</w:t>
      </w:r>
      <w:r w:rsidR="00755044" w:rsidRPr="002A05B7">
        <w:rPr>
          <w:b/>
          <w:color w:val="auto"/>
          <w:u w:val="single"/>
        </w:rPr>
        <w:t xml:space="preserve">ИА выпускников 9а класса в </w:t>
      </w:r>
      <w:r w:rsidR="00755044" w:rsidRPr="002A05B7">
        <w:rPr>
          <w:b/>
          <w:i/>
          <w:color w:val="auto"/>
          <w:u w:val="single"/>
        </w:rPr>
        <w:t>форм</w:t>
      </w:r>
      <w:r w:rsidR="00E66163" w:rsidRPr="002A05B7">
        <w:rPr>
          <w:b/>
          <w:i/>
          <w:color w:val="auto"/>
          <w:u w:val="single"/>
        </w:rPr>
        <w:t xml:space="preserve">е </w:t>
      </w:r>
      <w:r w:rsidRPr="002A05B7">
        <w:rPr>
          <w:b/>
          <w:i/>
          <w:color w:val="auto"/>
          <w:u w:val="single"/>
        </w:rPr>
        <w:t>ОГЭ</w:t>
      </w:r>
      <w:r w:rsidR="00755044" w:rsidRPr="002A05B7">
        <w:rPr>
          <w:b/>
          <w:i/>
          <w:color w:val="auto"/>
          <w:u w:val="single"/>
        </w:rPr>
        <w:t xml:space="preserve"> </w:t>
      </w:r>
    </w:p>
    <w:p w:rsidR="004635BB" w:rsidRPr="002A05B7" w:rsidRDefault="004635BB" w:rsidP="0072732A">
      <w:pPr>
        <w:suppressAutoHyphens/>
        <w:spacing w:before="120"/>
        <w:jc w:val="center"/>
        <w:rPr>
          <w:b/>
          <w:i/>
          <w:color w:val="auto"/>
          <w:u w:val="single"/>
        </w:rPr>
      </w:pPr>
    </w:p>
    <w:p w:rsidR="00945FEC" w:rsidRDefault="003101CD" w:rsidP="00AD2AC8">
      <w:pPr>
        <w:suppressAutoHyphens/>
        <w:ind w:firstLine="708"/>
        <w:jc w:val="both"/>
      </w:pPr>
      <w:r w:rsidRPr="002A05B7">
        <w:rPr>
          <w:color w:val="auto"/>
        </w:rPr>
        <w:t xml:space="preserve"> </w:t>
      </w:r>
      <w:r w:rsidRPr="002A05B7">
        <w:rPr>
          <w:b/>
          <w:color w:val="auto"/>
        </w:rPr>
        <w:t>В 9а классе</w:t>
      </w:r>
      <w:r w:rsidRPr="002A05B7">
        <w:rPr>
          <w:color w:val="auto"/>
        </w:rPr>
        <w:t xml:space="preserve"> </w:t>
      </w:r>
      <w:proofErr w:type="gramStart"/>
      <w:r w:rsidRPr="002A05B7">
        <w:rPr>
          <w:color w:val="auto"/>
        </w:rPr>
        <w:t>на конец</w:t>
      </w:r>
      <w:proofErr w:type="gramEnd"/>
      <w:r w:rsidRPr="002A05B7">
        <w:rPr>
          <w:color w:val="auto"/>
        </w:rPr>
        <w:t xml:space="preserve"> 201</w:t>
      </w:r>
      <w:r w:rsidR="00E203CB">
        <w:rPr>
          <w:color w:val="auto"/>
        </w:rPr>
        <w:t>7</w:t>
      </w:r>
      <w:r w:rsidR="002A05B7" w:rsidRPr="002A05B7">
        <w:rPr>
          <w:color w:val="auto"/>
        </w:rPr>
        <w:t xml:space="preserve"> – </w:t>
      </w:r>
      <w:r w:rsidR="00AE5C37" w:rsidRPr="002A05B7">
        <w:rPr>
          <w:color w:val="auto"/>
        </w:rPr>
        <w:t>201</w:t>
      </w:r>
      <w:r w:rsidR="00E203CB">
        <w:rPr>
          <w:color w:val="auto"/>
        </w:rPr>
        <w:t>8</w:t>
      </w:r>
      <w:r w:rsidR="00945FEC" w:rsidRPr="002A05B7">
        <w:rPr>
          <w:color w:val="auto"/>
        </w:rPr>
        <w:t xml:space="preserve"> </w:t>
      </w:r>
      <w:r w:rsidRPr="002A05B7">
        <w:rPr>
          <w:color w:val="auto"/>
        </w:rPr>
        <w:t xml:space="preserve">учебного года </w:t>
      </w:r>
      <w:r w:rsidR="00AE5C37" w:rsidRPr="002A05B7">
        <w:t xml:space="preserve">обучалось </w:t>
      </w:r>
      <w:r w:rsidR="00E203CB">
        <w:t>28</w:t>
      </w:r>
      <w:r w:rsidR="00945FEC" w:rsidRPr="002A05B7">
        <w:t xml:space="preserve"> учащихся. Все выпускники 9а класса освоили программу в полном объеме в </w:t>
      </w:r>
      <w:r w:rsidR="00945FEC" w:rsidRPr="00877CCF">
        <w:t>теоретической и практической части и решением педагогического с</w:t>
      </w:r>
      <w:r w:rsidR="00AE5C37" w:rsidRPr="00877CCF">
        <w:t xml:space="preserve">овета школы (протокол № </w:t>
      </w:r>
      <w:r w:rsidR="00877CCF" w:rsidRPr="00877CCF">
        <w:t>06 от 25</w:t>
      </w:r>
      <w:r w:rsidR="00AE5C37" w:rsidRPr="00877CCF">
        <w:t>.05.201</w:t>
      </w:r>
      <w:r w:rsidR="00877CCF" w:rsidRPr="00877CCF">
        <w:t>8</w:t>
      </w:r>
      <w:r w:rsidR="00945FEC" w:rsidRPr="002A05B7">
        <w:t xml:space="preserve"> г.) были допущены к итоговой аттестации. </w:t>
      </w:r>
    </w:p>
    <w:p w:rsidR="002A05B7" w:rsidRDefault="002A05B7" w:rsidP="00AD2AC8">
      <w:pPr>
        <w:suppressAutoHyphens/>
        <w:ind w:firstLine="708"/>
        <w:jc w:val="both"/>
        <w:rPr>
          <w:rFonts w:cs="Calibri"/>
          <w:color w:val="auto"/>
          <w:szCs w:val="20"/>
        </w:rPr>
      </w:pPr>
      <w:r w:rsidRPr="002A05B7">
        <w:rPr>
          <w:rFonts w:cs="Calibri"/>
          <w:color w:val="auto"/>
          <w:szCs w:val="20"/>
        </w:rPr>
        <w:t xml:space="preserve">Успешно прошли государственную итоговую аттестацию по русскому языку, математике и по двум предметам по выбору в форме ОГЭ в </w:t>
      </w:r>
      <w:r>
        <w:rPr>
          <w:rFonts w:cs="Calibri"/>
          <w:color w:val="auto"/>
          <w:szCs w:val="20"/>
        </w:rPr>
        <w:t xml:space="preserve">основные </w:t>
      </w:r>
      <w:r w:rsidRPr="002A05B7">
        <w:rPr>
          <w:rFonts w:cs="Calibri"/>
          <w:color w:val="auto"/>
          <w:szCs w:val="20"/>
        </w:rPr>
        <w:t xml:space="preserve">сроки, определённые графиком проведения государственной итоговой аттестации, </w:t>
      </w:r>
      <w:r w:rsidR="0092491D">
        <w:rPr>
          <w:rFonts w:cs="Calibri"/>
          <w:color w:val="auto"/>
          <w:szCs w:val="20"/>
        </w:rPr>
        <w:t>2</w:t>
      </w:r>
      <w:r w:rsidR="00227067">
        <w:rPr>
          <w:rFonts w:cs="Calibri"/>
          <w:color w:val="auto"/>
          <w:szCs w:val="20"/>
        </w:rPr>
        <w:t>0</w:t>
      </w:r>
      <w:r w:rsidRPr="002A05B7">
        <w:rPr>
          <w:rFonts w:cs="Calibri"/>
          <w:color w:val="auto"/>
          <w:szCs w:val="20"/>
        </w:rPr>
        <w:t xml:space="preserve"> человек.  </w:t>
      </w:r>
    </w:p>
    <w:p w:rsidR="002A05B7" w:rsidRPr="002A05B7" w:rsidRDefault="002A05B7" w:rsidP="002A05B7">
      <w:pPr>
        <w:suppressAutoHyphens/>
        <w:ind w:firstLine="708"/>
        <w:jc w:val="both"/>
        <w:rPr>
          <w:rFonts w:cs="Calibri"/>
          <w:color w:val="auto"/>
          <w:szCs w:val="20"/>
        </w:rPr>
      </w:pPr>
      <w:r w:rsidRPr="002A05B7">
        <w:rPr>
          <w:rFonts w:cs="Calibri"/>
          <w:color w:val="auto"/>
          <w:szCs w:val="20"/>
        </w:rPr>
        <w:t xml:space="preserve">Учащийся </w:t>
      </w:r>
      <w:r w:rsidR="0092491D">
        <w:rPr>
          <w:rFonts w:cs="Calibri"/>
          <w:color w:val="auto"/>
          <w:szCs w:val="20"/>
        </w:rPr>
        <w:t>Мешков Вячеслав Олегович</w:t>
      </w:r>
      <w:r w:rsidRPr="002A05B7">
        <w:rPr>
          <w:rFonts w:cs="Calibri"/>
          <w:color w:val="auto"/>
          <w:szCs w:val="20"/>
        </w:rPr>
        <w:t xml:space="preserve"> </w:t>
      </w:r>
      <w:r w:rsidR="0092491D">
        <w:rPr>
          <w:rFonts w:cs="Calibri"/>
          <w:color w:val="auto"/>
          <w:szCs w:val="20"/>
        </w:rPr>
        <w:t>не явился на экзамен по физике и русскому языку</w:t>
      </w:r>
      <w:r w:rsidRPr="002A05B7">
        <w:rPr>
          <w:rFonts w:cs="Calibri"/>
          <w:color w:val="auto"/>
          <w:szCs w:val="20"/>
        </w:rPr>
        <w:t xml:space="preserve"> </w:t>
      </w:r>
      <w:r w:rsidR="0092491D">
        <w:rPr>
          <w:rFonts w:cs="Calibri"/>
          <w:color w:val="auto"/>
          <w:szCs w:val="20"/>
        </w:rPr>
        <w:t xml:space="preserve">в основные сроки </w:t>
      </w:r>
      <w:r w:rsidRPr="002A05B7">
        <w:rPr>
          <w:rFonts w:cs="Calibri"/>
          <w:color w:val="auto"/>
          <w:szCs w:val="20"/>
        </w:rPr>
        <w:t>по уважительной причине (ос</w:t>
      </w:r>
      <w:r w:rsidR="0092491D">
        <w:rPr>
          <w:rFonts w:cs="Calibri"/>
          <w:color w:val="auto"/>
          <w:szCs w:val="20"/>
        </w:rPr>
        <w:t>нование –  медицинская справка</w:t>
      </w:r>
      <w:r w:rsidRPr="002A05B7">
        <w:rPr>
          <w:rFonts w:cs="Calibri"/>
          <w:color w:val="auto"/>
          <w:szCs w:val="20"/>
        </w:rPr>
        <w:t>, заявление родителей</w:t>
      </w:r>
      <w:r w:rsidR="0092491D">
        <w:rPr>
          <w:rFonts w:cs="Calibri"/>
          <w:color w:val="auto"/>
          <w:szCs w:val="20"/>
        </w:rPr>
        <w:t>), но сдал экзамены в резервные сроки.</w:t>
      </w:r>
      <w:r w:rsidRPr="002A05B7">
        <w:rPr>
          <w:rFonts w:cs="Calibri"/>
          <w:color w:val="auto"/>
          <w:szCs w:val="20"/>
        </w:rPr>
        <w:t xml:space="preserve"> </w:t>
      </w:r>
    </w:p>
    <w:p w:rsidR="002A05B7" w:rsidRPr="002A05B7" w:rsidRDefault="002A05B7" w:rsidP="002A05B7">
      <w:pPr>
        <w:suppressAutoHyphens/>
        <w:ind w:firstLine="708"/>
        <w:jc w:val="both"/>
        <w:rPr>
          <w:rFonts w:cs="Calibri"/>
          <w:bCs/>
          <w:color w:val="auto"/>
          <w:szCs w:val="20"/>
        </w:rPr>
      </w:pPr>
      <w:r w:rsidRPr="002A05B7">
        <w:rPr>
          <w:rFonts w:cs="Calibri"/>
          <w:bCs/>
          <w:color w:val="auto"/>
          <w:szCs w:val="20"/>
        </w:rPr>
        <w:t xml:space="preserve">Не набрали установленное минимальное количество баллов </w:t>
      </w:r>
      <w:r w:rsidR="0092491D">
        <w:rPr>
          <w:rFonts w:cs="Calibri"/>
          <w:bCs/>
          <w:color w:val="auto"/>
          <w:szCs w:val="20"/>
        </w:rPr>
        <w:t>по предметам в основные сроки 8</w:t>
      </w:r>
      <w:r w:rsidRPr="002A05B7">
        <w:rPr>
          <w:rFonts w:cs="Calibri"/>
          <w:bCs/>
          <w:color w:val="auto"/>
          <w:szCs w:val="20"/>
        </w:rPr>
        <w:t xml:space="preserve"> учащихся: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3827"/>
      </w:tblGrid>
      <w:tr w:rsidR="002A05B7" w:rsidRPr="002A05B7" w:rsidTr="007D6AE9">
        <w:tc>
          <w:tcPr>
            <w:tcW w:w="851" w:type="dxa"/>
            <w:shd w:val="clear" w:color="auto" w:fill="auto"/>
          </w:tcPr>
          <w:p w:rsidR="002A05B7" w:rsidRPr="002A05B7" w:rsidRDefault="002A05B7" w:rsidP="002A05B7">
            <w:pPr>
              <w:suppressAutoHyphens/>
              <w:jc w:val="center"/>
              <w:rPr>
                <w:rFonts w:cs="Calibri"/>
                <w:bCs/>
                <w:color w:val="auto"/>
                <w:szCs w:val="20"/>
              </w:rPr>
            </w:pPr>
            <w:r w:rsidRPr="002A05B7">
              <w:rPr>
                <w:rFonts w:cs="Calibri"/>
                <w:bCs/>
                <w:color w:val="auto"/>
                <w:szCs w:val="20"/>
              </w:rPr>
              <w:t xml:space="preserve">№ </w:t>
            </w:r>
            <w:proofErr w:type="gramStart"/>
            <w:r w:rsidRPr="002A05B7">
              <w:rPr>
                <w:rFonts w:cs="Calibri"/>
                <w:bCs/>
                <w:color w:val="auto"/>
                <w:szCs w:val="20"/>
              </w:rPr>
              <w:t>п</w:t>
            </w:r>
            <w:proofErr w:type="gramEnd"/>
            <w:r w:rsidRPr="002A05B7">
              <w:rPr>
                <w:rFonts w:cs="Calibri"/>
                <w:bCs/>
                <w:color w:val="auto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2A05B7" w:rsidRPr="002A05B7" w:rsidRDefault="002A05B7" w:rsidP="002A05B7">
            <w:pPr>
              <w:suppressAutoHyphens/>
              <w:jc w:val="center"/>
              <w:rPr>
                <w:rFonts w:cs="Calibri"/>
                <w:bCs/>
                <w:color w:val="auto"/>
                <w:szCs w:val="20"/>
              </w:rPr>
            </w:pPr>
            <w:r w:rsidRPr="002A05B7">
              <w:rPr>
                <w:rFonts w:cs="Calibri"/>
                <w:bCs/>
                <w:color w:val="auto"/>
                <w:szCs w:val="20"/>
              </w:rPr>
              <w:t>ФИО учащегося</w:t>
            </w:r>
          </w:p>
        </w:tc>
        <w:tc>
          <w:tcPr>
            <w:tcW w:w="3827" w:type="dxa"/>
            <w:shd w:val="clear" w:color="auto" w:fill="auto"/>
          </w:tcPr>
          <w:p w:rsidR="002A05B7" w:rsidRPr="002A05B7" w:rsidRDefault="002A05B7" w:rsidP="002A05B7">
            <w:pPr>
              <w:suppressAutoHyphens/>
              <w:jc w:val="center"/>
              <w:rPr>
                <w:rFonts w:cs="Calibri"/>
                <w:bCs/>
                <w:color w:val="auto"/>
                <w:szCs w:val="20"/>
              </w:rPr>
            </w:pPr>
            <w:r w:rsidRPr="002A05B7">
              <w:rPr>
                <w:rFonts w:cs="Calibri"/>
                <w:bCs/>
                <w:color w:val="auto"/>
                <w:szCs w:val="20"/>
              </w:rPr>
              <w:t>Предмет</w:t>
            </w:r>
          </w:p>
        </w:tc>
      </w:tr>
      <w:tr w:rsidR="002A05B7" w:rsidRPr="002A05B7" w:rsidTr="007D6AE9">
        <w:tc>
          <w:tcPr>
            <w:tcW w:w="851" w:type="dxa"/>
            <w:shd w:val="clear" w:color="auto" w:fill="auto"/>
          </w:tcPr>
          <w:p w:rsidR="002A05B7" w:rsidRPr="002A05B7" w:rsidRDefault="002A05B7" w:rsidP="003E1D3B">
            <w:pPr>
              <w:numPr>
                <w:ilvl w:val="0"/>
                <w:numId w:val="15"/>
              </w:num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A05B7" w:rsidRPr="002A05B7" w:rsidRDefault="0092491D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>
              <w:rPr>
                <w:rFonts w:cs="Calibri"/>
                <w:bCs/>
                <w:color w:val="auto"/>
                <w:szCs w:val="20"/>
              </w:rPr>
              <w:t>Дурнов Данила Андреевич</w:t>
            </w:r>
          </w:p>
        </w:tc>
        <w:tc>
          <w:tcPr>
            <w:tcW w:w="3827" w:type="dxa"/>
            <w:shd w:val="clear" w:color="auto" w:fill="auto"/>
          </w:tcPr>
          <w:p w:rsidR="002A05B7" w:rsidRPr="002A05B7" w:rsidRDefault="002A05B7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 w:rsidRPr="002A05B7">
              <w:rPr>
                <w:rFonts w:cs="Calibri"/>
                <w:bCs/>
                <w:color w:val="auto"/>
                <w:szCs w:val="20"/>
              </w:rPr>
              <w:t>Математика</w:t>
            </w:r>
          </w:p>
        </w:tc>
      </w:tr>
      <w:tr w:rsidR="002A05B7" w:rsidRPr="002A05B7" w:rsidTr="007D6AE9">
        <w:tc>
          <w:tcPr>
            <w:tcW w:w="851" w:type="dxa"/>
            <w:shd w:val="clear" w:color="auto" w:fill="auto"/>
          </w:tcPr>
          <w:p w:rsidR="002A05B7" w:rsidRPr="002A05B7" w:rsidRDefault="002A05B7" w:rsidP="003E1D3B">
            <w:pPr>
              <w:numPr>
                <w:ilvl w:val="0"/>
                <w:numId w:val="15"/>
              </w:num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A05B7" w:rsidRPr="002A05B7" w:rsidRDefault="0092491D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>
              <w:rPr>
                <w:rFonts w:cs="Calibri"/>
                <w:bCs/>
                <w:color w:val="auto"/>
                <w:szCs w:val="20"/>
              </w:rPr>
              <w:t>Никитин Корней Андреевич</w:t>
            </w:r>
          </w:p>
        </w:tc>
        <w:tc>
          <w:tcPr>
            <w:tcW w:w="3827" w:type="dxa"/>
            <w:shd w:val="clear" w:color="auto" w:fill="auto"/>
          </w:tcPr>
          <w:p w:rsidR="002A05B7" w:rsidRPr="002A05B7" w:rsidRDefault="002A05B7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 w:rsidRPr="002A05B7">
              <w:rPr>
                <w:rFonts w:cs="Calibri"/>
                <w:bCs/>
                <w:color w:val="auto"/>
                <w:szCs w:val="20"/>
              </w:rPr>
              <w:t>Математика</w:t>
            </w:r>
          </w:p>
        </w:tc>
      </w:tr>
      <w:tr w:rsidR="002A05B7" w:rsidRPr="002A05B7" w:rsidTr="007D6AE9">
        <w:tc>
          <w:tcPr>
            <w:tcW w:w="851" w:type="dxa"/>
            <w:shd w:val="clear" w:color="auto" w:fill="auto"/>
          </w:tcPr>
          <w:p w:rsidR="002A05B7" w:rsidRPr="002A05B7" w:rsidRDefault="002A05B7" w:rsidP="003E1D3B">
            <w:pPr>
              <w:numPr>
                <w:ilvl w:val="0"/>
                <w:numId w:val="15"/>
              </w:num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05B7" w:rsidRPr="002A05B7" w:rsidRDefault="0092491D" w:rsidP="002A05B7">
            <w:pPr>
              <w:suppressAutoHyphens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Седова Полина Геннадьевна</w:t>
            </w:r>
          </w:p>
        </w:tc>
        <w:tc>
          <w:tcPr>
            <w:tcW w:w="3827" w:type="dxa"/>
            <w:shd w:val="clear" w:color="auto" w:fill="auto"/>
          </w:tcPr>
          <w:p w:rsidR="002A05B7" w:rsidRPr="002A05B7" w:rsidRDefault="002A05B7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 w:rsidRPr="002A05B7">
              <w:rPr>
                <w:rFonts w:cs="Calibri"/>
                <w:bCs/>
                <w:color w:val="auto"/>
                <w:szCs w:val="20"/>
              </w:rPr>
              <w:t>Математика</w:t>
            </w:r>
          </w:p>
        </w:tc>
      </w:tr>
      <w:tr w:rsidR="002A05B7" w:rsidRPr="002A05B7" w:rsidTr="007D6AE9">
        <w:tc>
          <w:tcPr>
            <w:tcW w:w="851" w:type="dxa"/>
            <w:shd w:val="clear" w:color="auto" w:fill="auto"/>
          </w:tcPr>
          <w:p w:rsidR="002A05B7" w:rsidRPr="002A05B7" w:rsidRDefault="002A05B7" w:rsidP="003E1D3B">
            <w:pPr>
              <w:numPr>
                <w:ilvl w:val="0"/>
                <w:numId w:val="15"/>
              </w:num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05B7" w:rsidRPr="002A05B7" w:rsidRDefault="0092491D" w:rsidP="002A05B7">
            <w:pPr>
              <w:suppressAutoHyphens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Филиппов Вадим Алексеевич</w:t>
            </w:r>
          </w:p>
        </w:tc>
        <w:tc>
          <w:tcPr>
            <w:tcW w:w="3827" w:type="dxa"/>
            <w:shd w:val="clear" w:color="auto" w:fill="auto"/>
          </w:tcPr>
          <w:p w:rsidR="002A05B7" w:rsidRPr="002A05B7" w:rsidRDefault="002A05B7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 w:rsidRPr="002A05B7">
              <w:rPr>
                <w:rFonts w:cs="Calibri"/>
                <w:bCs/>
                <w:color w:val="auto"/>
                <w:szCs w:val="20"/>
              </w:rPr>
              <w:t>Математика</w:t>
            </w:r>
          </w:p>
        </w:tc>
      </w:tr>
      <w:tr w:rsidR="002A05B7" w:rsidRPr="002A05B7" w:rsidTr="007D6AE9">
        <w:tc>
          <w:tcPr>
            <w:tcW w:w="851" w:type="dxa"/>
            <w:shd w:val="clear" w:color="auto" w:fill="auto"/>
          </w:tcPr>
          <w:p w:rsidR="002A05B7" w:rsidRPr="002A05B7" w:rsidRDefault="002A05B7" w:rsidP="003E1D3B">
            <w:pPr>
              <w:numPr>
                <w:ilvl w:val="0"/>
                <w:numId w:val="15"/>
              </w:num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05B7" w:rsidRPr="002A05B7" w:rsidRDefault="0092491D" w:rsidP="002A05B7">
            <w:pPr>
              <w:suppressAutoHyphens/>
              <w:rPr>
                <w:rFonts w:cs="Calibri"/>
                <w:color w:val="auto"/>
              </w:rPr>
            </w:pPr>
            <w:proofErr w:type="spellStart"/>
            <w:r>
              <w:rPr>
                <w:rFonts w:cs="Calibri"/>
                <w:color w:val="auto"/>
              </w:rPr>
              <w:t>Холодева</w:t>
            </w:r>
            <w:proofErr w:type="spellEnd"/>
            <w:r>
              <w:rPr>
                <w:rFonts w:cs="Calibri"/>
                <w:color w:val="auto"/>
              </w:rPr>
              <w:t xml:space="preserve"> Ирина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2A05B7" w:rsidRPr="002A05B7" w:rsidRDefault="0092491D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>
              <w:rPr>
                <w:rFonts w:cs="Calibri"/>
                <w:bCs/>
                <w:color w:val="auto"/>
                <w:szCs w:val="20"/>
              </w:rPr>
              <w:t>Математика</w:t>
            </w:r>
          </w:p>
        </w:tc>
      </w:tr>
      <w:tr w:rsidR="002A05B7" w:rsidRPr="002A05B7" w:rsidTr="007D6AE9">
        <w:tc>
          <w:tcPr>
            <w:tcW w:w="851" w:type="dxa"/>
            <w:shd w:val="clear" w:color="auto" w:fill="auto"/>
          </w:tcPr>
          <w:p w:rsidR="002A05B7" w:rsidRPr="002A05B7" w:rsidRDefault="002A05B7" w:rsidP="003E1D3B">
            <w:pPr>
              <w:numPr>
                <w:ilvl w:val="0"/>
                <w:numId w:val="15"/>
              </w:num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05B7" w:rsidRPr="002A05B7" w:rsidRDefault="0092491D" w:rsidP="002A05B7">
            <w:pPr>
              <w:suppressAutoHyphens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Щербакова Елена Петровна</w:t>
            </w:r>
          </w:p>
        </w:tc>
        <w:tc>
          <w:tcPr>
            <w:tcW w:w="3827" w:type="dxa"/>
            <w:shd w:val="clear" w:color="auto" w:fill="auto"/>
          </w:tcPr>
          <w:p w:rsidR="002A05B7" w:rsidRPr="002A05B7" w:rsidRDefault="002A05B7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 w:rsidRPr="002A05B7">
              <w:rPr>
                <w:rFonts w:cs="Calibri"/>
                <w:bCs/>
                <w:color w:val="auto"/>
                <w:szCs w:val="20"/>
              </w:rPr>
              <w:t>Математика</w:t>
            </w:r>
          </w:p>
        </w:tc>
      </w:tr>
      <w:tr w:rsidR="002A05B7" w:rsidRPr="002A05B7" w:rsidTr="007D6AE9">
        <w:tc>
          <w:tcPr>
            <w:tcW w:w="851" w:type="dxa"/>
            <w:shd w:val="clear" w:color="auto" w:fill="auto"/>
          </w:tcPr>
          <w:p w:rsidR="002A05B7" w:rsidRPr="002A05B7" w:rsidRDefault="002A05B7" w:rsidP="003E1D3B">
            <w:pPr>
              <w:numPr>
                <w:ilvl w:val="0"/>
                <w:numId w:val="15"/>
              </w:num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05B7" w:rsidRPr="002A05B7" w:rsidRDefault="0092491D" w:rsidP="002A05B7">
            <w:pPr>
              <w:suppressAutoHyphens/>
              <w:rPr>
                <w:rFonts w:cs="Calibri"/>
                <w:color w:val="auto"/>
              </w:rPr>
            </w:pPr>
            <w:proofErr w:type="spellStart"/>
            <w:r>
              <w:rPr>
                <w:rFonts w:cs="Calibri"/>
                <w:color w:val="auto"/>
              </w:rPr>
              <w:t>Рзаева</w:t>
            </w:r>
            <w:proofErr w:type="spellEnd"/>
            <w:r>
              <w:rPr>
                <w:rFonts w:cs="Calibri"/>
                <w:color w:val="auto"/>
              </w:rPr>
              <w:t xml:space="preserve"> Милена Адамовна</w:t>
            </w:r>
          </w:p>
        </w:tc>
        <w:tc>
          <w:tcPr>
            <w:tcW w:w="3827" w:type="dxa"/>
            <w:shd w:val="clear" w:color="auto" w:fill="auto"/>
          </w:tcPr>
          <w:p w:rsidR="002A05B7" w:rsidRPr="002A05B7" w:rsidRDefault="0092491D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>
              <w:rPr>
                <w:rFonts w:cs="Calibri"/>
                <w:bCs/>
                <w:color w:val="auto"/>
                <w:szCs w:val="20"/>
              </w:rPr>
              <w:t>Информатика и ИКТ</w:t>
            </w:r>
          </w:p>
        </w:tc>
      </w:tr>
      <w:tr w:rsidR="002A05B7" w:rsidRPr="002A05B7" w:rsidTr="007D6AE9">
        <w:tc>
          <w:tcPr>
            <w:tcW w:w="851" w:type="dxa"/>
            <w:shd w:val="clear" w:color="auto" w:fill="auto"/>
          </w:tcPr>
          <w:p w:rsidR="002A05B7" w:rsidRPr="002A05B7" w:rsidRDefault="002A05B7" w:rsidP="003E1D3B">
            <w:pPr>
              <w:numPr>
                <w:ilvl w:val="0"/>
                <w:numId w:val="15"/>
              </w:num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05B7" w:rsidRPr="002A05B7" w:rsidRDefault="0092491D" w:rsidP="002A05B7">
            <w:pPr>
              <w:suppressAutoHyphens/>
              <w:rPr>
                <w:rFonts w:cs="Calibri"/>
                <w:color w:val="auto"/>
              </w:rPr>
            </w:pPr>
            <w:proofErr w:type="spellStart"/>
            <w:r>
              <w:rPr>
                <w:rFonts w:cs="Calibri"/>
                <w:color w:val="auto"/>
              </w:rPr>
              <w:t>Дардыкина</w:t>
            </w:r>
            <w:proofErr w:type="spellEnd"/>
            <w:r>
              <w:rPr>
                <w:rFonts w:cs="Calibri"/>
                <w:color w:val="auto"/>
              </w:rPr>
              <w:t xml:space="preserve"> Галина Евгеньевна</w:t>
            </w:r>
          </w:p>
        </w:tc>
        <w:tc>
          <w:tcPr>
            <w:tcW w:w="3827" w:type="dxa"/>
            <w:shd w:val="clear" w:color="auto" w:fill="auto"/>
          </w:tcPr>
          <w:p w:rsidR="002A05B7" w:rsidRDefault="0092491D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>
              <w:rPr>
                <w:rFonts w:cs="Calibri"/>
                <w:bCs/>
                <w:color w:val="auto"/>
                <w:szCs w:val="20"/>
              </w:rPr>
              <w:t>Математика</w:t>
            </w:r>
          </w:p>
          <w:p w:rsidR="0092491D" w:rsidRPr="002A05B7" w:rsidRDefault="0092491D" w:rsidP="002A05B7">
            <w:pPr>
              <w:suppressAutoHyphens/>
              <w:jc w:val="both"/>
              <w:rPr>
                <w:rFonts w:cs="Calibri"/>
                <w:bCs/>
                <w:color w:val="auto"/>
                <w:szCs w:val="20"/>
              </w:rPr>
            </w:pPr>
            <w:r>
              <w:rPr>
                <w:rFonts w:cs="Calibri"/>
                <w:bCs/>
                <w:color w:val="auto"/>
                <w:szCs w:val="20"/>
              </w:rPr>
              <w:t>География</w:t>
            </w:r>
          </w:p>
        </w:tc>
      </w:tr>
    </w:tbl>
    <w:p w:rsidR="007D6AE9" w:rsidRDefault="004F76FA" w:rsidP="004F76FA">
      <w:pPr>
        <w:suppressAutoHyphens/>
        <w:ind w:firstLine="708"/>
        <w:jc w:val="both"/>
        <w:rPr>
          <w:rFonts w:cs="Calibri"/>
          <w:bCs/>
          <w:color w:val="auto"/>
          <w:szCs w:val="20"/>
        </w:rPr>
      </w:pPr>
      <w:r w:rsidRPr="004F76FA">
        <w:rPr>
          <w:rFonts w:cs="Calibri"/>
          <w:bCs/>
          <w:color w:val="auto"/>
          <w:szCs w:val="20"/>
        </w:rPr>
        <w:t xml:space="preserve">С учащимися, имеющими неудовлетворительные результаты </w:t>
      </w:r>
      <w:r>
        <w:rPr>
          <w:rFonts w:cs="Calibri"/>
          <w:bCs/>
          <w:color w:val="auto"/>
          <w:szCs w:val="20"/>
        </w:rPr>
        <w:t>О</w:t>
      </w:r>
      <w:r w:rsidRPr="004F76FA">
        <w:rPr>
          <w:rFonts w:cs="Calibri"/>
          <w:bCs/>
          <w:color w:val="auto"/>
          <w:szCs w:val="20"/>
        </w:rPr>
        <w:t>ГЭ</w:t>
      </w:r>
      <w:r>
        <w:rPr>
          <w:rFonts w:cs="Calibri"/>
          <w:bCs/>
          <w:color w:val="auto"/>
          <w:szCs w:val="20"/>
        </w:rPr>
        <w:t>,</w:t>
      </w:r>
      <w:r w:rsidRPr="004F76FA">
        <w:rPr>
          <w:rFonts w:cs="Calibri"/>
          <w:bCs/>
          <w:color w:val="auto"/>
          <w:szCs w:val="20"/>
        </w:rPr>
        <w:t xml:space="preserve"> проведена индивидуальная работа</w:t>
      </w:r>
      <w:r>
        <w:rPr>
          <w:rFonts w:cs="Calibri"/>
          <w:bCs/>
          <w:color w:val="auto"/>
          <w:szCs w:val="20"/>
        </w:rPr>
        <w:t>.</w:t>
      </w:r>
    </w:p>
    <w:p w:rsidR="00227067" w:rsidRDefault="002A05B7" w:rsidP="002A05B7">
      <w:pPr>
        <w:suppressAutoHyphens/>
        <w:ind w:firstLine="708"/>
        <w:jc w:val="both"/>
        <w:rPr>
          <w:rFonts w:cs="Calibri"/>
          <w:bCs/>
          <w:color w:val="auto"/>
          <w:szCs w:val="20"/>
        </w:rPr>
      </w:pPr>
      <w:r w:rsidRPr="002A05B7">
        <w:rPr>
          <w:rFonts w:cs="Calibri"/>
          <w:bCs/>
          <w:color w:val="auto"/>
          <w:szCs w:val="20"/>
        </w:rPr>
        <w:t xml:space="preserve">Повторно к сдаче ОГЭ в резервные дни в текущем учебном году </w:t>
      </w:r>
      <w:r w:rsidR="0092491D">
        <w:rPr>
          <w:rFonts w:cs="Calibri"/>
          <w:bCs/>
          <w:color w:val="auto"/>
          <w:szCs w:val="20"/>
        </w:rPr>
        <w:t>были допущены 9</w:t>
      </w:r>
      <w:r>
        <w:rPr>
          <w:rFonts w:cs="Calibri"/>
          <w:bCs/>
          <w:color w:val="auto"/>
          <w:szCs w:val="20"/>
        </w:rPr>
        <w:t xml:space="preserve"> человек</w:t>
      </w:r>
      <w:r w:rsidR="00227067">
        <w:rPr>
          <w:rFonts w:cs="Calibri"/>
          <w:bCs/>
          <w:color w:val="auto"/>
          <w:szCs w:val="20"/>
        </w:rPr>
        <w:t xml:space="preserve"> (включая </w:t>
      </w:r>
      <w:proofErr w:type="spellStart"/>
      <w:r w:rsidR="0092491D">
        <w:rPr>
          <w:rFonts w:cs="Calibri"/>
          <w:bCs/>
          <w:color w:val="auto"/>
          <w:szCs w:val="20"/>
        </w:rPr>
        <w:t>Мешкова</w:t>
      </w:r>
      <w:proofErr w:type="spellEnd"/>
      <w:r w:rsidR="0092491D">
        <w:rPr>
          <w:rFonts w:cs="Calibri"/>
          <w:bCs/>
          <w:color w:val="auto"/>
          <w:szCs w:val="20"/>
        </w:rPr>
        <w:t xml:space="preserve"> Вячеслава Олеговича</w:t>
      </w:r>
      <w:r w:rsidR="00227067">
        <w:rPr>
          <w:rFonts w:cs="Calibri"/>
          <w:bCs/>
          <w:color w:val="auto"/>
          <w:szCs w:val="20"/>
        </w:rPr>
        <w:t xml:space="preserve">, повторно допущенного к сдаче ОГЭ по </w:t>
      </w:r>
      <w:r w:rsidR="00C5107A">
        <w:rPr>
          <w:rFonts w:cs="Calibri"/>
          <w:bCs/>
          <w:color w:val="auto"/>
          <w:szCs w:val="20"/>
        </w:rPr>
        <w:t>русскому языку и физике</w:t>
      </w:r>
      <w:r w:rsidR="00227067">
        <w:rPr>
          <w:rFonts w:cs="Calibri"/>
          <w:bCs/>
          <w:color w:val="auto"/>
          <w:szCs w:val="20"/>
        </w:rPr>
        <w:t>)</w:t>
      </w:r>
      <w:r>
        <w:rPr>
          <w:rFonts w:cs="Calibri"/>
          <w:bCs/>
          <w:color w:val="auto"/>
          <w:szCs w:val="20"/>
        </w:rPr>
        <w:t xml:space="preserve">, </w:t>
      </w:r>
      <w:r w:rsidR="00C5107A">
        <w:rPr>
          <w:rFonts w:cs="Calibri"/>
          <w:bCs/>
          <w:color w:val="auto"/>
          <w:szCs w:val="20"/>
        </w:rPr>
        <w:t>все</w:t>
      </w:r>
      <w:r>
        <w:rPr>
          <w:rFonts w:cs="Calibri"/>
          <w:bCs/>
          <w:color w:val="auto"/>
          <w:szCs w:val="20"/>
        </w:rPr>
        <w:t xml:space="preserve"> учащихся успешно </w:t>
      </w:r>
      <w:r w:rsidR="00227067">
        <w:rPr>
          <w:rFonts w:cs="Calibri"/>
          <w:bCs/>
          <w:color w:val="auto"/>
          <w:szCs w:val="20"/>
        </w:rPr>
        <w:t>прошли пересдачу и получили аттестат об основном общем образовании.</w:t>
      </w:r>
    </w:p>
    <w:p w:rsidR="00A15C02" w:rsidRDefault="00227067" w:rsidP="002A05B7">
      <w:pPr>
        <w:suppressAutoHyphens/>
        <w:ind w:firstLine="708"/>
        <w:jc w:val="both"/>
        <w:rPr>
          <w:rFonts w:cs="Calibri"/>
          <w:bCs/>
          <w:color w:val="auto"/>
          <w:szCs w:val="20"/>
        </w:rPr>
      </w:pPr>
      <w:proofErr w:type="gramStart"/>
      <w:r w:rsidRPr="00A15C02">
        <w:rPr>
          <w:rFonts w:cs="Calibri"/>
          <w:bCs/>
          <w:color w:val="auto"/>
          <w:szCs w:val="20"/>
        </w:rPr>
        <w:t xml:space="preserve">Таким образом, получили аттестат об основном общем образовании установленного образца </w:t>
      </w:r>
      <w:r w:rsidR="00C5107A">
        <w:rPr>
          <w:rFonts w:cs="Calibri"/>
          <w:bCs/>
          <w:color w:val="auto"/>
          <w:szCs w:val="20"/>
        </w:rPr>
        <w:t>28</w:t>
      </w:r>
      <w:r w:rsidRPr="00A15C02">
        <w:rPr>
          <w:rFonts w:cs="Calibri"/>
          <w:bCs/>
          <w:color w:val="auto"/>
          <w:szCs w:val="20"/>
        </w:rPr>
        <w:t xml:space="preserve"> </w:t>
      </w:r>
      <w:r w:rsidR="00A15C02" w:rsidRPr="00A15C02">
        <w:rPr>
          <w:rFonts w:cs="Calibri"/>
          <w:bCs/>
          <w:color w:val="auto"/>
          <w:szCs w:val="20"/>
        </w:rPr>
        <w:t xml:space="preserve">выпускников 9а класса </w:t>
      </w:r>
      <w:r w:rsidR="00A15C02" w:rsidRPr="00A15C02">
        <w:t xml:space="preserve">(протоколы педагогического совета № </w:t>
      </w:r>
      <w:r w:rsidR="00877CCF" w:rsidRPr="001653F4">
        <w:t>09</w:t>
      </w:r>
      <w:r w:rsidR="001653F4" w:rsidRPr="001653F4">
        <w:t xml:space="preserve"> от 21.06.2018</w:t>
      </w:r>
      <w:r w:rsidR="00A15C02" w:rsidRPr="001653F4">
        <w:t xml:space="preserve"> г., </w:t>
      </w:r>
      <w:r w:rsidR="004635BB">
        <w:t>№10 от 27</w:t>
      </w:r>
      <w:r w:rsidR="00E47B87" w:rsidRPr="004635BB">
        <w:t>.06.2018</w:t>
      </w:r>
      <w:r w:rsidR="00A15C02" w:rsidRPr="004635BB">
        <w:t xml:space="preserve"> г., </w:t>
      </w:r>
      <w:proofErr w:type="gramEnd"/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211"/>
        <w:gridCol w:w="2211"/>
        <w:gridCol w:w="2211"/>
      </w:tblGrid>
      <w:tr w:rsidR="00C5107A" w:rsidRPr="00A15C02" w:rsidTr="00C5107A">
        <w:trPr>
          <w:trHeight w:val="375"/>
          <w:jc w:val="center"/>
        </w:trPr>
        <w:tc>
          <w:tcPr>
            <w:tcW w:w="3118" w:type="dxa"/>
          </w:tcPr>
          <w:p w:rsidR="00C5107A" w:rsidRPr="00A15C02" w:rsidRDefault="00C5107A" w:rsidP="00A15C02">
            <w:pPr>
              <w:pStyle w:val="ae"/>
            </w:pPr>
            <w:r w:rsidRPr="00A15C02">
              <w:t>Учебный год</w:t>
            </w:r>
          </w:p>
        </w:tc>
        <w:tc>
          <w:tcPr>
            <w:tcW w:w="2211" w:type="dxa"/>
          </w:tcPr>
          <w:p w:rsidR="00C5107A" w:rsidRPr="00A15C02" w:rsidRDefault="00C5107A" w:rsidP="00395455">
            <w:pPr>
              <w:jc w:val="center"/>
            </w:pPr>
            <w:r w:rsidRPr="00A15C02">
              <w:t>2015 - 2016</w:t>
            </w:r>
          </w:p>
        </w:tc>
        <w:tc>
          <w:tcPr>
            <w:tcW w:w="2211" w:type="dxa"/>
          </w:tcPr>
          <w:p w:rsidR="00C5107A" w:rsidRPr="00A15C02" w:rsidRDefault="00C5107A" w:rsidP="00395455">
            <w:pPr>
              <w:jc w:val="center"/>
            </w:pPr>
            <w:r w:rsidRPr="00A15C02">
              <w:t xml:space="preserve">2016 – 2017 </w:t>
            </w:r>
          </w:p>
        </w:tc>
        <w:tc>
          <w:tcPr>
            <w:tcW w:w="2211" w:type="dxa"/>
          </w:tcPr>
          <w:p w:rsidR="00C5107A" w:rsidRPr="00A15C02" w:rsidRDefault="00C5107A" w:rsidP="007D6AE9">
            <w:pPr>
              <w:jc w:val="center"/>
            </w:pPr>
            <w:r>
              <w:t>2017 – 2018</w:t>
            </w:r>
          </w:p>
        </w:tc>
      </w:tr>
      <w:tr w:rsidR="00C5107A" w:rsidRPr="00A15C02" w:rsidTr="007D6AE9">
        <w:trPr>
          <w:jc w:val="center"/>
        </w:trPr>
        <w:tc>
          <w:tcPr>
            <w:tcW w:w="3118" w:type="dxa"/>
          </w:tcPr>
          <w:p w:rsidR="00C5107A" w:rsidRPr="00A15C02" w:rsidRDefault="00C5107A" w:rsidP="007D6AE9">
            <w:pPr>
              <w:jc w:val="center"/>
            </w:pPr>
            <w:r w:rsidRPr="00A15C02">
              <w:t>Количество выпускников, получивших аттестаты ос</w:t>
            </w:r>
            <w:r w:rsidRPr="00A15C02">
              <w:t>о</w:t>
            </w:r>
            <w:r w:rsidRPr="00A15C02">
              <w:t>бого образца</w:t>
            </w:r>
          </w:p>
        </w:tc>
        <w:tc>
          <w:tcPr>
            <w:tcW w:w="2211" w:type="dxa"/>
          </w:tcPr>
          <w:p w:rsidR="00C5107A" w:rsidRPr="00A15C02" w:rsidRDefault="00C5107A" w:rsidP="007D6AE9">
            <w:pPr>
              <w:jc w:val="center"/>
            </w:pPr>
            <w:r>
              <w:t>0</w:t>
            </w:r>
          </w:p>
        </w:tc>
        <w:tc>
          <w:tcPr>
            <w:tcW w:w="2211" w:type="dxa"/>
          </w:tcPr>
          <w:p w:rsidR="00C5107A" w:rsidRPr="00A15C02" w:rsidRDefault="00C5107A" w:rsidP="007D6AE9">
            <w:pPr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5107A" w:rsidRPr="00A15C02" w:rsidRDefault="00C5107A" w:rsidP="007D6AE9">
            <w:pPr>
              <w:jc w:val="center"/>
            </w:pPr>
            <w:r>
              <w:t>0</w:t>
            </w:r>
          </w:p>
        </w:tc>
      </w:tr>
    </w:tbl>
    <w:p w:rsidR="00A15C02" w:rsidRPr="00A15C02" w:rsidRDefault="00A15C02" w:rsidP="00A15C02">
      <w:pPr>
        <w:ind w:firstLine="720"/>
        <w:jc w:val="both"/>
      </w:pPr>
      <w:r w:rsidRPr="00A15C02">
        <w:t>Количество выпускников 9 класса, получивших аттестаты особого образца, в сравн</w:t>
      </w:r>
      <w:r w:rsidRPr="00A15C02">
        <w:t>е</w:t>
      </w:r>
      <w:r w:rsidRPr="00A15C02">
        <w:t xml:space="preserve">нии с прошлым учебным годом </w:t>
      </w:r>
      <w:r w:rsidR="00C5107A">
        <w:t>снизилось</w:t>
      </w:r>
      <w:r w:rsidRPr="00A15C02">
        <w:t xml:space="preserve">, </w:t>
      </w:r>
      <w:r w:rsidR="00C5107A">
        <w:t>и</w:t>
      </w:r>
      <w:r w:rsidRPr="00A15C02">
        <w:t xml:space="preserve"> осталось на уровне</w:t>
      </w:r>
      <w:r w:rsidR="00C5107A">
        <w:t xml:space="preserve"> 2015 – 2016</w:t>
      </w:r>
      <w:r w:rsidRPr="00A15C02">
        <w:t xml:space="preserve"> учебного года.</w:t>
      </w:r>
    </w:p>
    <w:p w:rsidR="003101CD" w:rsidRPr="00A15C02" w:rsidRDefault="003101CD" w:rsidP="00AE5C37">
      <w:pPr>
        <w:suppressAutoHyphens/>
        <w:spacing w:before="120"/>
        <w:jc w:val="center"/>
        <w:rPr>
          <w:b/>
          <w:bCs/>
          <w:color w:val="auto"/>
        </w:rPr>
      </w:pPr>
      <w:r w:rsidRPr="00A15C02">
        <w:rPr>
          <w:b/>
          <w:bCs/>
          <w:color w:val="auto"/>
        </w:rPr>
        <w:t>Подготовка  и результаты государственной итоговой аттестации</w:t>
      </w:r>
      <w:r w:rsidR="00945FEC" w:rsidRPr="00A15C02">
        <w:rPr>
          <w:b/>
          <w:bCs/>
          <w:color w:val="auto"/>
        </w:rPr>
        <w:t xml:space="preserve"> выпускников 9а класса</w:t>
      </w:r>
    </w:p>
    <w:p w:rsidR="00D76CD6" w:rsidRPr="00A15C02" w:rsidRDefault="00D76CD6" w:rsidP="00D76CD6">
      <w:pPr>
        <w:jc w:val="both"/>
      </w:pPr>
      <w:r w:rsidRPr="00A15C02">
        <w:lastRenderedPageBreak/>
        <w:t xml:space="preserve">            </w:t>
      </w:r>
      <w:r w:rsidR="00C5107A">
        <w:t xml:space="preserve">В течение учебного года было дважды проведено анкетирование ребят на выбор предметов по выбору. Первый раз в начале учебного года (октябрь), второй в январе. </w:t>
      </w:r>
      <w:r w:rsidRPr="00A15C02">
        <w:t>С ц</w:t>
      </w:r>
      <w:r w:rsidRPr="00A15C02">
        <w:t>е</w:t>
      </w:r>
      <w:r w:rsidRPr="00A15C02">
        <w:t>лью контроля за подготовкой  к  государственной итоговой аттестации  в форме ОГЭ в  теч</w:t>
      </w:r>
      <w:r w:rsidRPr="00A15C02">
        <w:t>е</w:t>
      </w:r>
      <w:r w:rsidRPr="00A15C02">
        <w:t>ние всего учебного года проводились  диагностиче</w:t>
      </w:r>
      <w:r w:rsidR="00AE5C37" w:rsidRPr="00A15C02">
        <w:t xml:space="preserve">ские работы по русскому языку, </w:t>
      </w:r>
      <w:r w:rsidRPr="00A15C02">
        <w:t>матем</w:t>
      </w:r>
      <w:r w:rsidRPr="00A15C02">
        <w:t>а</w:t>
      </w:r>
      <w:r w:rsidRPr="00A15C02">
        <w:t>тике</w:t>
      </w:r>
      <w:r w:rsidR="00AE5C37" w:rsidRPr="00A15C02">
        <w:t xml:space="preserve"> и другим предметам, </w:t>
      </w:r>
      <w:proofErr w:type="gramStart"/>
      <w:r w:rsidR="00AE5C37" w:rsidRPr="00A15C02">
        <w:t>выбранны</w:t>
      </w:r>
      <w:r w:rsidR="00395455">
        <w:t>х</w:t>
      </w:r>
      <w:proofErr w:type="gramEnd"/>
      <w:r w:rsidR="00AE5C37" w:rsidRPr="00A15C02">
        <w:t xml:space="preserve"> выпускниками для сдачи государственной итоговой аттестации,</w:t>
      </w:r>
      <w:r w:rsidRPr="00A15C02">
        <w:t xml:space="preserve"> в том числе в сист</w:t>
      </w:r>
      <w:r w:rsidRPr="00A15C02">
        <w:t>е</w:t>
      </w:r>
      <w:r w:rsidRPr="00A15C02">
        <w:t xml:space="preserve">ме </w:t>
      </w:r>
      <w:proofErr w:type="spellStart"/>
      <w:r w:rsidRPr="00A15C02">
        <w:t>СтатГрад</w:t>
      </w:r>
      <w:proofErr w:type="spellEnd"/>
      <w:r w:rsidRPr="00A15C02">
        <w:t>.</w:t>
      </w:r>
      <w:r w:rsidR="00C5107A">
        <w:t xml:space="preserve">  </w:t>
      </w:r>
      <w:r w:rsidRPr="00A15C02">
        <w:t>Результаты работ анализирова</w:t>
      </w:r>
      <w:r w:rsidR="00395455">
        <w:t xml:space="preserve">лись, </w:t>
      </w:r>
      <w:r w:rsidRPr="00A15C02">
        <w:t>подготовка к последующим диагностикам пр</w:t>
      </w:r>
      <w:r w:rsidRPr="00A15C02">
        <w:t>о</w:t>
      </w:r>
      <w:r w:rsidRPr="00A15C02">
        <w:t xml:space="preserve">водилась с учетом проблем, выявленных в предыдущих работах. </w:t>
      </w:r>
      <w:r w:rsidR="00395455">
        <w:t>Некоторые ребята меняли свой выбор предметов по выбору после пробных диагн</w:t>
      </w:r>
      <w:r w:rsidR="00395455">
        <w:t>о</w:t>
      </w:r>
      <w:r w:rsidR="00395455">
        <w:t>стических работ. Во втором полугодии учебного года учащимся были организованны ко</w:t>
      </w:r>
      <w:r w:rsidR="00395455">
        <w:t>н</w:t>
      </w:r>
      <w:r w:rsidR="00395455">
        <w:t>сультации по подготовке к</w:t>
      </w:r>
      <w:r w:rsidR="00395455" w:rsidRPr="00A15C02">
        <w:t xml:space="preserve"> государственной итоговой аттестации  в форме ОГЭ </w:t>
      </w:r>
      <w:r w:rsidR="00395455">
        <w:t>по выбра</w:t>
      </w:r>
      <w:r w:rsidR="00395455">
        <w:t>н</w:t>
      </w:r>
      <w:r w:rsidR="00395455">
        <w:t>ным предметам</w:t>
      </w:r>
      <w:r w:rsidR="00A07A58">
        <w:t>.</w:t>
      </w:r>
    </w:p>
    <w:p w:rsidR="00D76CD6" w:rsidRPr="004B476F" w:rsidRDefault="00D76CD6" w:rsidP="00D76CD6">
      <w:pPr>
        <w:spacing w:before="120" w:after="120"/>
        <w:jc w:val="center"/>
        <w:rPr>
          <w:b/>
          <w:bCs/>
        </w:rPr>
      </w:pPr>
      <w:r w:rsidRPr="004B476F">
        <w:rPr>
          <w:b/>
          <w:bCs/>
        </w:rPr>
        <w:t>Результаты ОГЭ по русскому языку и по математике</w:t>
      </w:r>
    </w:p>
    <w:tbl>
      <w:tblPr>
        <w:tblW w:w="9253" w:type="dxa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1417"/>
        <w:gridCol w:w="1276"/>
        <w:gridCol w:w="1276"/>
        <w:gridCol w:w="1134"/>
        <w:gridCol w:w="1275"/>
        <w:gridCol w:w="1458"/>
      </w:tblGrid>
      <w:tr w:rsidR="00D76CD6" w:rsidRPr="007B30B8" w:rsidTr="007436E3">
        <w:trPr>
          <w:trHeight w:val="407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CD6" w:rsidRPr="009322F9" w:rsidRDefault="00D76CD6" w:rsidP="007436E3">
            <w:pPr>
              <w:snapToGrid w:val="0"/>
              <w:jc w:val="both"/>
              <w:rPr>
                <w:b/>
                <w:bCs/>
              </w:rPr>
            </w:pPr>
            <w:r w:rsidRPr="009322F9">
              <w:rPr>
                <w:b/>
                <w:bCs/>
              </w:rPr>
              <w:t xml:space="preserve">Год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D6" w:rsidRPr="009322F9" w:rsidRDefault="00D76CD6" w:rsidP="007436E3">
            <w:pPr>
              <w:snapToGrid w:val="0"/>
              <w:jc w:val="both"/>
              <w:rPr>
                <w:b/>
                <w:bCs/>
              </w:rPr>
            </w:pPr>
            <w:r w:rsidRPr="009322F9">
              <w:rPr>
                <w:b/>
                <w:bCs/>
              </w:rPr>
              <w:t>Русский язык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D6" w:rsidRPr="009322F9" w:rsidRDefault="00D76CD6" w:rsidP="007436E3">
            <w:pPr>
              <w:snapToGrid w:val="0"/>
              <w:jc w:val="both"/>
              <w:rPr>
                <w:b/>
                <w:bCs/>
              </w:rPr>
            </w:pPr>
            <w:r w:rsidRPr="009322F9">
              <w:rPr>
                <w:b/>
                <w:bCs/>
              </w:rPr>
              <w:t>Математика</w:t>
            </w:r>
          </w:p>
        </w:tc>
      </w:tr>
      <w:tr w:rsidR="00D76CD6" w:rsidRPr="007B30B8" w:rsidTr="007436E3">
        <w:trPr>
          <w:trHeight w:val="862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D6" w:rsidRPr="009322F9" w:rsidRDefault="00D76CD6" w:rsidP="007436E3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D6" w:rsidRPr="009322F9" w:rsidRDefault="00D76CD6" w:rsidP="007436E3">
            <w:pPr>
              <w:snapToGrid w:val="0"/>
              <w:jc w:val="both"/>
            </w:pPr>
            <w:r w:rsidRPr="009322F9">
              <w:t xml:space="preserve">Средний тестовый балл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D6" w:rsidRPr="009322F9" w:rsidRDefault="00D76CD6" w:rsidP="007436E3">
            <w:pPr>
              <w:snapToGrid w:val="0"/>
              <w:jc w:val="both"/>
            </w:pPr>
            <w:r w:rsidRPr="009322F9">
              <w:t xml:space="preserve">Средний итоговый балл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D6" w:rsidRPr="009322F9" w:rsidRDefault="00D76CD6" w:rsidP="007436E3">
            <w:pPr>
              <w:snapToGrid w:val="0"/>
              <w:jc w:val="both"/>
            </w:pPr>
            <w:r w:rsidRPr="009322F9">
              <w:t xml:space="preserve">Качество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D6" w:rsidRPr="009322F9" w:rsidRDefault="00D76CD6" w:rsidP="007436E3">
            <w:pPr>
              <w:snapToGrid w:val="0"/>
              <w:jc w:val="both"/>
            </w:pPr>
            <w:r w:rsidRPr="009322F9">
              <w:t>Средний тест</w:t>
            </w:r>
            <w:r w:rsidRPr="009322F9">
              <w:t>о</w:t>
            </w:r>
            <w:r w:rsidRPr="009322F9">
              <w:t xml:space="preserve">вый балл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D6" w:rsidRPr="009322F9" w:rsidRDefault="00D76CD6" w:rsidP="007436E3">
            <w:pPr>
              <w:snapToGrid w:val="0"/>
              <w:jc w:val="both"/>
            </w:pPr>
            <w:r w:rsidRPr="009322F9">
              <w:t xml:space="preserve">Средний итоговый балл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D6" w:rsidRPr="009322F9" w:rsidRDefault="00D76CD6" w:rsidP="007436E3">
            <w:pPr>
              <w:snapToGrid w:val="0"/>
              <w:jc w:val="both"/>
            </w:pPr>
            <w:r w:rsidRPr="009322F9">
              <w:t xml:space="preserve">Качество знаний </w:t>
            </w:r>
          </w:p>
        </w:tc>
      </w:tr>
      <w:tr w:rsidR="00395455" w:rsidRPr="007B30B8" w:rsidTr="007436E3">
        <w:trPr>
          <w:trHeight w:val="34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55" w:rsidRPr="009322F9" w:rsidRDefault="00395455" w:rsidP="00395455">
            <w:pPr>
              <w:snapToGrid w:val="0"/>
              <w:jc w:val="center"/>
              <w:rPr>
                <w:b/>
                <w:bCs/>
              </w:rPr>
            </w:pPr>
            <w:r w:rsidRPr="009322F9">
              <w:rPr>
                <w:b/>
                <w:bCs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9322F9" w:rsidRDefault="00395455" w:rsidP="00395455">
            <w:pPr>
              <w:snapToGrid w:val="0"/>
              <w:jc w:val="center"/>
            </w:pPr>
            <w:r w:rsidRPr="009322F9">
              <w:t>30,85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9322F9" w:rsidRDefault="00395455" w:rsidP="00395455">
            <w:pPr>
              <w:snapToGrid w:val="0"/>
              <w:jc w:val="center"/>
            </w:pPr>
            <w:r w:rsidRPr="009322F9"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9322F9" w:rsidRDefault="00395455" w:rsidP="00395455">
            <w:pPr>
              <w:snapToGrid w:val="0"/>
              <w:jc w:val="center"/>
            </w:pPr>
            <w:r w:rsidRPr="009322F9"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9322F9" w:rsidRDefault="00395455" w:rsidP="00395455">
            <w:pPr>
              <w:snapToGrid w:val="0"/>
              <w:jc w:val="center"/>
            </w:pPr>
            <w:r w:rsidRPr="009322F9">
              <w:t>17,46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9322F9" w:rsidRDefault="00395455" w:rsidP="00395455">
            <w:pPr>
              <w:snapToGrid w:val="0"/>
              <w:jc w:val="center"/>
            </w:pPr>
            <w:r w:rsidRPr="009322F9">
              <w:t>3,77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455" w:rsidRPr="009322F9" w:rsidRDefault="00395455" w:rsidP="00395455">
            <w:pPr>
              <w:snapToGrid w:val="0"/>
              <w:jc w:val="center"/>
            </w:pPr>
            <w:r w:rsidRPr="009322F9">
              <w:t>76,9%</w:t>
            </w:r>
          </w:p>
        </w:tc>
      </w:tr>
      <w:tr w:rsidR="00395455" w:rsidRPr="007B30B8" w:rsidTr="007436E3">
        <w:trPr>
          <w:trHeight w:val="34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55" w:rsidRPr="004B476F" w:rsidRDefault="00395455" w:rsidP="00395455">
            <w:pPr>
              <w:snapToGrid w:val="0"/>
              <w:jc w:val="center"/>
              <w:rPr>
                <w:b/>
                <w:bCs/>
              </w:rPr>
            </w:pPr>
            <w:r w:rsidRPr="004B476F">
              <w:rPr>
                <w:b/>
                <w:bCs/>
              </w:rPr>
              <w:t xml:space="preserve">2017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4B476F" w:rsidRDefault="00395455" w:rsidP="00395455">
            <w:pPr>
              <w:snapToGrid w:val="0"/>
              <w:jc w:val="center"/>
            </w:pPr>
            <w:r w:rsidRPr="004B476F">
              <w:t>25,05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4B476F" w:rsidRDefault="00395455" w:rsidP="00395455">
            <w:pPr>
              <w:snapToGrid w:val="0"/>
              <w:jc w:val="center"/>
            </w:pPr>
            <w:r w:rsidRPr="004B476F"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4B476F" w:rsidRDefault="00395455" w:rsidP="00395455">
            <w:pPr>
              <w:snapToGrid w:val="0"/>
              <w:jc w:val="center"/>
            </w:pPr>
            <w:r w:rsidRPr="004B476F">
              <w:t>52,4%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4B476F" w:rsidRDefault="00395455" w:rsidP="00395455">
            <w:pPr>
              <w:snapToGrid w:val="0"/>
              <w:jc w:val="center"/>
            </w:pPr>
            <w:r w:rsidRPr="004B476F"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4B476F" w:rsidRDefault="00395455" w:rsidP="00395455">
            <w:pPr>
              <w:snapToGrid w:val="0"/>
              <w:jc w:val="center"/>
            </w:pPr>
            <w:r w:rsidRPr="004B476F">
              <w:t>3,14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455" w:rsidRPr="004B476F" w:rsidRDefault="00395455" w:rsidP="00395455">
            <w:pPr>
              <w:snapToGrid w:val="0"/>
              <w:jc w:val="center"/>
            </w:pPr>
            <w:r w:rsidRPr="004B476F">
              <w:t>33,33</w:t>
            </w:r>
            <w:r>
              <w:t>%</w:t>
            </w:r>
          </w:p>
        </w:tc>
      </w:tr>
      <w:tr w:rsidR="00395455" w:rsidRPr="007B30B8" w:rsidTr="007436E3">
        <w:trPr>
          <w:trHeight w:val="34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55" w:rsidRPr="004B476F" w:rsidRDefault="00395455" w:rsidP="007436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4B476F" w:rsidRDefault="00A07A58" w:rsidP="007436E3">
            <w:pPr>
              <w:snapToGrid w:val="0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4B476F" w:rsidRDefault="00A07A58" w:rsidP="007436E3">
            <w:pPr>
              <w:snapToGrid w:val="0"/>
              <w:jc w:val="center"/>
            </w:pPr>
            <w:r>
              <w:t>4</w:t>
            </w:r>
            <w:r w:rsidR="0086222C">
              <w:t>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4B476F" w:rsidRDefault="00F93C99" w:rsidP="007436E3">
            <w:pPr>
              <w:snapToGrid w:val="0"/>
              <w:jc w:val="center"/>
            </w:pPr>
            <w:r>
              <w:t>93</w:t>
            </w:r>
            <w:r w:rsidR="00024292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4B476F" w:rsidRDefault="0086222C" w:rsidP="007436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455" w:rsidRPr="004B476F" w:rsidRDefault="00953C58" w:rsidP="007436E3">
            <w:pPr>
              <w:snapToGrid w:val="0"/>
              <w:jc w:val="center"/>
            </w:pPr>
            <w:r>
              <w:t>3,6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455" w:rsidRPr="004B476F" w:rsidRDefault="00F93C99" w:rsidP="007436E3">
            <w:pPr>
              <w:snapToGrid w:val="0"/>
              <w:jc w:val="center"/>
            </w:pPr>
            <w:r>
              <w:t>50</w:t>
            </w:r>
            <w:r w:rsidR="0086222C">
              <w:t>%</w:t>
            </w:r>
          </w:p>
        </w:tc>
      </w:tr>
    </w:tbl>
    <w:p w:rsidR="009322F9" w:rsidRPr="009322F9" w:rsidRDefault="009322F9" w:rsidP="009322F9">
      <w:pPr>
        <w:ind w:firstLine="709"/>
        <w:jc w:val="both"/>
        <w:rPr>
          <w:color w:val="auto"/>
        </w:rPr>
      </w:pPr>
      <w:r w:rsidRPr="009322F9">
        <w:rPr>
          <w:color w:val="auto"/>
        </w:rPr>
        <w:t>В 201</w:t>
      </w:r>
      <w:r w:rsidR="0086222C">
        <w:rPr>
          <w:color w:val="auto"/>
        </w:rPr>
        <w:t>7</w:t>
      </w:r>
      <w:r w:rsidRPr="009322F9">
        <w:rPr>
          <w:color w:val="auto"/>
        </w:rPr>
        <w:t xml:space="preserve"> – 201</w:t>
      </w:r>
      <w:r w:rsidR="0086222C">
        <w:rPr>
          <w:color w:val="auto"/>
        </w:rPr>
        <w:t>8</w:t>
      </w:r>
      <w:r w:rsidRPr="009322F9">
        <w:rPr>
          <w:color w:val="auto"/>
        </w:rPr>
        <w:t xml:space="preserve"> учебном году результаты</w:t>
      </w:r>
      <w:r>
        <w:rPr>
          <w:color w:val="auto"/>
        </w:rPr>
        <w:t xml:space="preserve"> государственной</w:t>
      </w:r>
      <w:r w:rsidRPr="009322F9">
        <w:rPr>
          <w:color w:val="auto"/>
        </w:rPr>
        <w:t xml:space="preserve"> итоговой аттестации в</w:t>
      </w:r>
      <w:r w:rsidRPr="009322F9">
        <w:rPr>
          <w:color w:val="auto"/>
        </w:rPr>
        <w:t>ы</w:t>
      </w:r>
      <w:r w:rsidRPr="009322F9">
        <w:rPr>
          <w:color w:val="auto"/>
        </w:rPr>
        <w:t xml:space="preserve">пускников 9 класса </w:t>
      </w:r>
      <w:r w:rsidR="0086222C">
        <w:rPr>
          <w:color w:val="auto"/>
        </w:rPr>
        <w:t>значительно выше</w:t>
      </w:r>
      <w:r w:rsidRPr="003F3DA5">
        <w:rPr>
          <w:color w:val="auto"/>
        </w:rPr>
        <w:t>, чем в предыдущи</w:t>
      </w:r>
      <w:r w:rsidR="0086222C">
        <w:rPr>
          <w:color w:val="auto"/>
        </w:rPr>
        <w:t>й учебный год, однако ниже резул</w:t>
      </w:r>
      <w:r w:rsidR="0086222C">
        <w:rPr>
          <w:color w:val="auto"/>
        </w:rPr>
        <w:t>ь</w:t>
      </w:r>
      <w:r w:rsidR="0086222C">
        <w:rPr>
          <w:color w:val="auto"/>
        </w:rPr>
        <w:t>татов 2016-2017 уч. года.</w:t>
      </w:r>
      <w:r w:rsidRPr="003F3DA5">
        <w:rPr>
          <w:color w:val="auto"/>
        </w:rPr>
        <w:t xml:space="preserve"> </w:t>
      </w:r>
    </w:p>
    <w:p w:rsidR="00BF6765" w:rsidRPr="00F25F05" w:rsidRDefault="00BF6765" w:rsidP="00D76CD6">
      <w:pPr>
        <w:ind w:firstLine="709"/>
        <w:jc w:val="both"/>
      </w:pPr>
      <w:r w:rsidRPr="00F25F05">
        <w:t xml:space="preserve">Очень важным результатом (кроме </w:t>
      </w:r>
      <w:proofErr w:type="spellStart"/>
      <w:r w:rsidRPr="00F25F05">
        <w:t>среднеотметочного</w:t>
      </w:r>
      <w:proofErr w:type="spellEnd"/>
      <w:r w:rsidRPr="00F25F05">
        <w:t xml:space="preserve"> и </w:t>
      </w:r>
      <w:proofErr w:type="spellStart"/>
      <w:r w:rsidRPr="00F25F05">
        <w:t>среднетестового</w:t>
      </w:r>
      <w:proofErr w:type="spellEnd"/>
      <w:r w:rsidRPr="00F25F05">
        <w:t xml:space="preserve"> баллов) я</w:t>
      </w:r>
      <w:r w:rsidRPr="00F25F05">
        <w:t>в</w:t>
      </w:r>
      <w:r w:rsidRPr="00F25F05">
        <w:t>ляется возможность определения соответствия годовой и экзаменационной отметок по пре</w:t>
      </w:r>
      <w:r w:rsidRPr="00F25F05">
        <w:t>д</w:t>
      </w:r>
      <w:r w:rsidRPr="00F25F05">
        <w:t>мету.</w:t>
      </w:r>
    </w:p>
    <w:p w:rsidR="00D76CD6" w:rsidRPr="00F25F05" w:rsidRDefault="00D76CD6" w:rsidP="00D76CD6">
      <w:pPr>
        <w:spacing w:before="120" w:after="120"/>
        <w:jc w:val="center"/>
        <w:rPr>
          <w:b/>
          <w:bCs/>
        </w:rPr>
      </w:pPr>
      <w:r w:rsidRPr="00F25F05">
        <w:rPr>
          <w:b/>
          <w:bCs/>
        </w:rPr>
        <w:t xml:space="preserve">Сведения о выпускниках 9а класса, подтвердивших, понизивших или повысивших свою отметку по результатам экзамена по отношению к </w:t>
      </w:r>
      <w:proofErr w:type="gramStart"/>
      <w:r w:rsidRPr="00F25F05">
        <w:rPr>
          <w:b/>
          <w:bCs/>
        </w:rPr>
        <w:t>годовой</w:t>
      </w:r>
      <w:proofErr w:type="gramEnd"/>
      <w:r w:rsidRPr="00F25F05">
        <w:rPr>
          <w:b/>
          <w:bCs/>
        </w:rPr>
        <w:t>.</w:t>
      </w:r>
    </w:p>
    <w:tbl>
      <w:tblPr>
        <w:tblW w:w="4998" w:type="pct"/>
        <w:jc w:val="center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8"/>
        <w:gridCol w:w="998"/>
        <w:gridCol w:w="1164"/>
        <w:gridCol w:w="1434"/>
        <w:gridCol w:w="1393"/>
        <w:gridCol w:w="1525"/>
        <w:gridCol w:w="1523"/>
      </w:tblGrid>
      <w:tr w:rsidR="005E335F" w:rsidRPr="007B30B8" w:rsidTr="005E335F">
        <w:trPr>
          <w:tblCellSpacing w:w="0" w:type="dxa"/>
          <w:jc w:val="center"/>
        </w:trPr>
        <w:tc>
          <w:tcPr>
            <w:tcW w:w="926" w:type="pct"/>
            <w:vMerge w:val="restart"/>
            <w:vAlign w:val="center"/>
            <w:hideMark/>
          </w:tcPr>
          <w:p w:rsidR="005E335F" w:rsidRPr="00AF2CE6" w:rsidRDefault="005E335F" w:rsidP="007436E3">
            <w:pPr>
              <w:rPr>
                <w:lang w:eastAsia="ru-RU"/>
              </w:rPr>
            </w:pPr>
          </w:p>
        </w:tc>
        <w:tc>
          <w:tcPr>
            <w:tcW w:w="1096" w:type="pct"/>
            <w:gridSpan w:val="2"/>
            <w:hideMark/>
          </w:tcPr>
          <w:p w:rsidR="005E335F" w:rsidRPr="00AF2CE6" w:rsidRDefault="005E335F" w:rsidP="007436E3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Подтвердили г</w:t>
            </w:r>
            <w:r w:rsidRPr="00AF2CE6">
              <w:rPr>
                <w:lang w:eastAsia="ru-RU"/>
              </w:rPr>
              <w:t>о</w:t>
            </w:r>
            <w:r w:rsidRPr="00AF2CE6">
              <w:rPr>
                <w:lang w:eastAsia="ru-RU"/>
              </w:rPr>
              <w:t>довую оценку</w:t>
            </w:r>
          </w:p>
        </w:tc>
        <w:tc>
          <w:tcPr>
            <w:tcW w:w="1433" w:type="pct"/>
            <w:gridSpan w:val="2"/>
            <w:hideMark/>
          </w:tcPr>
          <w:p w:rsidR="005E335F" w:rsidRPr="00AF2CE6" w:rsidRDefault="005E335F" w:rsidP="007436E3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Получили отметку за э</w:t>
            </w:r>
            <w:r w:rsidRPr="00AF2CE6">
              <w:rPr>
                <w:lang w:eastAsia="ru-RU"/>
              </w:rPr>
              <w:t>к</w:t>
            </w:r>
            <w:r w:rsidRPr="00AF2CE6">
              <w:rPr>
                <w:lang w:eastAsia="ru-RU"/>
              </w:rPr>
              <w:t>замен выше годовой</w:t>
            </w:r>
          </w:p>
        </w:tc>
        <w:tc>
          <w:tcPr>
            <w:tcW w:w="1545" w:type="pct"/>
            <w:gridSpan w:val="2"/>
          </w:tcPr>
          <w:p w:rsidR="005E335F" w:rsidRPr="00AF2CE6" w:rsidRDefault="005E335F" w:rsidP="005E335F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Получили отметку за экз</w:t>
            </w:r>
            <w:r w:rsidRPr="00AF2CE6">
              <w:rPr>
                <w:lang w:eastAsia="ru-RU"/>
              </w:rPr>
              <w:t>а</w:t>
            </w:r>
            <w:r w:rsidRPr="00AF2CE6">
              <w:rPr>
                <w:lang w:eastAsia="ru-RU"/>
              </w:rPr>
              <w:t>мен ниже годовой</w:t>
            </w:r>
          </w:p>
        </w:tc>
      </w:tr>
      <w:tr w:rsidR="005E335F" w:rsidRPr="007B30B8" w:rsidTr="00140ED1">
        <w:trPr>
          <w:tblCellSpacing w:w="0" w:type="dxa"/>
          <w:jc w:val="center"/>
        </w:trPr>
        <w:tc>
          <w:tcPr>
            <w:tcW w:w="926" w:type="pct"/>
            <w:vMerge/>
            <w:vAlign w:val="center"/>
            <w:hideMark/>
          </w:tcPr>
          <w:p w:rsidR="005E335F" w:rsidRPr="00AF2CE6" w:rsidRDefault="005E335F" w:rsidP="007436E3">
            <w:pPr>
              <w:rPr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5E335F" w:rsidRPr="00AF2CE6" w:rsidRDefault="005E335F" w:rsidP="007436E3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чел.</w:t>
            </w:r>
          </w:p>
        </w:tc>
        <w:tc>
          <w:tcPr>
            <w:tcW w:w="590" w:type="pct"/>
            <w:vAlign w:val="center"/>
            <w:hideMark/>
          </w:tcPr>
          <w:p w:rsidR="005E335F" w:rsidRPr="00AF2CE6" w:rsidRDefault="005E335F" w:rsidP="007436E3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%</w:t>
            </w:r>
          </w:p>
        </w:tc>
        <w:tc>
          <w:tcPr>
            <w:tcW w:w="727" w:type="pct"/>
            <w:vAlign w:val="center"/>
            <w:hideMark/>
          </w:tcPr>
          <w:p w:rsidR="005E335F" w:rsidRPr="00AF2CE6" w:rsidRDefault="005E335F" w:rsidP="007436E3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чел.</w:t>
            </w:r>
          </w:p>
        </w:tc>
        <w:tc>
          <w:tcPr>
            <w:tcW w:w="706" w:type="pct"/>
            <w:vAlign w:val="center"/>
            <w:hideMark/>
          </w:tcPr>
          <w:p w:rsidR="005E335F" w:rsidRPr="00AF2CE6" w:rsidRDefault="005E335F" w:rsidP="007436E3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%</w:t>
            </w:r>
          </w:p>
        </w:tc>
        <w:tc>
          <w:tcPr>
            <w:tcW w:w="773" w:type="pct"/>
            <w:vAlign w:val="center"/>
          </w:tcPr>
          <w:p w:rsidR="005E335F" w:rsidRPr="00AF2CE6" w:rsidRDefault="005E335F" w:rsidP="00140ED1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чел.</w:t>
            </w:r>
          </w:p>
        </w:tc>
        <w:tc>
          <w:tcPr>
            <w:tcW w:w="772" w:type="pct"/>
            <w:vAlign w:val="center"/>
          </w:tcPr>
          <w:p w:rsidR="005E335F" w:rsidRPr="00AF2CE6" w:rsidRDefault="005E335F" w:rsidP="00140ED1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%</w:t>
            </w:r>
          </w:p>
        </w:tc>
      </w:tr>
      <w:tr w:rsidR="005E335F" w:rsidRPr="007B30B8" w:rsidTr="005E335F">
        <w:trPr>
          <w:trHeight w:val="227"/>
          <w:tblCellSpacing w:w="0" w:type="dxa"/>
          <w:jc w:val="center"/>
        </w:trPr>
        <w:tc>
          <w:tcPr>
            <w:tcW w:w="926" w:type="pct"/>
            <w:vAlign w:val="center"/>
            <w:hideMark/>
          </w:tcPr>
          <w:p w:rsidR="005E335F" w:rsidRPr="00AF2CE6" w:rsidRDefault="005E335F" w:rsidP="007436E3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Русский язык</w:t>
            </w:r>
          </w:p>
        </w:tc>
        <w:tc>
          <w:tcPr>
            <w:tcW w:w="506" w:type="pct"/>
            <w:vAlign w:val="bottom"/>
            <w:hideMark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90" w:type="pct"/>
            <w:vAlign w:val="bottom"/>
            <w:hideMark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35%</w:t>
            </w:r>
          </w:p>
        </w:tc>
        <w:tc>
          <w:tcPr>
            <w:tcW w:w="727" w:type="pct"/>
            <w:vAlign w:val="bottom"/>
            <w:hideMark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706" w:type="pct"/>
            <w:vAlign w:val="bottom"/>
            <w:hideMark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  <w:r w:rsidR="005E335F" w:rsidRPr="00AF2CE6">
              <w:rPr>
                <w:lang w:eastAsia="ru-RU"/>
              </w:rPr>
              <w:t>%</w:t>
            </w:r>
          </w:p>
        </w:tc>
        <w:tc>
          <w:tcPr>
            <w:tcW w:w="773" w:type="pct"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72" w:type="pct"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5E335F" w:rsidRPr="00AF2CE6">
              <w:rPr>
                <w:lang w:eastAsia="ru-RU"/>
              </w:rPr>
              <w:t>%</w:t>
            </w:r>
          </w:p>
        </w:tc>
      </w:tr>
      <w:tr w:rsidR="005E335F" w:rsidRPr="007B30B8" w:rsidTr="005E335F">
        <w:trPr>
          <w:trHeight w:val="227"/>
          <w:tblCellSpacing w:w="0" w:type="dxa"/>
          <w:jc w:val="center"/>
        </w:trPr>
        <w:tc>
          <w:tcPr>
            <w:tcW w:w="926" w:type="pct"/>
            <w:vAlign w:val="center"/>
            <w:hideMark/>
          </w:tcPr>
          <w:p w:rsidR="005E335F" w:rsidRPr="00AF2CE6" w:rsidRDefault="00AF2CE6" w:rsidP="007436E3">
            <w:pPr>
              <w:jc w:val="center"/>
              <w:rPr>
                <w:lang w:eastAsia="ru-RU"/>
              </w:rPr>
            </w:pPr>
            <w:r w:rsidRPr="00AF2CE6">
              <w:rPr>
                <w:lang w:eastAsia="ru-RU"/>
              </w:rPr>
              <w:t>Алгебра</w:t>
            </w:r>
          </w:p>
        </w:tc>
        <w:tc>
          <w:tcPr>
            <w:tcW w:w="506" w:type="pct"/>
            <w:vAlign w:val="bottom"/>
            <w:hideMark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590" w:type="pct"/>
            <w:vAlign w:val="bottom"/>
            <w:hideMark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  <w:r w:rsidR="005E335F" w:rsidRPr="00AF2CE6">
              <w:rPr>
                <w:lang w:eastAsia="ru-RU"/>
              </w:rPr>
              <w:t>%</w:t>
            </w:r>
          </w:p>
        </w:tc>
        <w:tc>
          <w:tcPr>
            <w:tcW w:w="727" w:type="pct"/>
            <w:vAlign w:val="bottom"/>
            <w:hideMark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6" w:type="pct"/>
            <w:vAlign w:val="bottom"/>
            <w:hideMark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14%</w:t>
            </w:r>
          </w:p>
        </w:tc>
        <w:tc>
          <w:tcPr>
            <w:tcW w:w="773" w:type="pct"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72" w:type="pct"/>
          </w:tcPr>
          <w:p w:rsidR="005E335F" w:rsidRPr="00AF2CE6" w:rsidRDefault="00386840" w:rsidP="007436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AF2CE6" w:rsidRPr="00AF2CE6">
              <w:rPr>
                <w:lang w:eastAsia="ru-RU"/>
              </w:rPr>
              <w:t>%</w:t>
            </w:r>
          </w:p>
        </w:tc>
      </w:tr>
    </w:tbl>
    <w:p w:rsidR="00A15C02" w:rsidRPr="00AF2CE6" w:rsidRDefault="00417FC9" w:rsidP="00565BD5">
      <w:pPr>
        <w:ind w:firstLine="709"/>
        <w:jc w:val="both"/>
      </w:pPr>
      <w:r w:rsidRPr="00565BD5">
        <w:t>В 201</w:t>
      </w:r>
      <w:r w:rsidR="00386840">
        <w:t>8</w:t>
      </w:r>
      <w:r w:rsidRPr="00565BD5">
        <w:t xml:space="preserve"> году п</w:t>
      </w:r>
      <w:r w:rsidR="009E30B9" w:rsidRPr="00565BD5">
        <w:t xml:space="preserve">о сравнению с прошлым годом </w:t>
      </w:r>
      <w:r w:rsidR="004F76FA" w:rsidRPr="00565BD5">
        <w:t>увеличилась</w:t>
      </w:r>
      <w:r w:rsidRPr="00565BD5">
        <w:t xml:space="preserve"> доля выпускников, по</w:t>
      </w:r>
      <w:r w:rsidRPr="00565BD5">
        <w:t>д</w:t>
      </w:r>
      <w:r w:rsidRPr="00565BD5">
        <w:t xml:space="preserve">твердивших свою годовую отметку </w:t>
      </w:r>
      <w:r w:rsidR="004F76FA" w:rsidRPr="00565BD5">
        <w:t xml:space="preserve">по </w:t>
      </w:r>
      <w:r w:rsidR="00386840">
        <w:t>математике</w:t>
      </w:r>
      <w:r w:rsidR="004F76FA" w:rsidRPr="00565BD5">
        <w:t xml:space="preserve"> на экзамене (на </w:t>
      </w:r>
      <w:r w:rsidR="00386840">
        <w:t>23</w:t>
      </w:r>
      <w:r w:rsidR="004F76FA" w:rsidRPr="00565BD5">
        <w:t xml:space="preserve">%). </w:t>
      </w:r>
      <w:r w:rsidR="00565BD5" w:rsidRPr="00565BD5">
        <w:t xml:space="preserve">По </w:t>
      </w:r>
      <w:r w:rsidR="002E432D">
        <w:t xml:space="preserve">русскому языку </w:t>
      </w:r>
      <w:r w:rsidR="00565BD5" w:rsidRPr="00565BD5">
        <w:t xml:space="preserve">доля выпускников, подтвердивших свою годовую отметку на экзамене, составляет </w:t>
      </w:r>
      <w:r w:rsidR="002E432D">
        <w:t>лишь 10%</w:t>
      </w:r>
      <w:r w:rsidR="00565BD5" w:rsidRPr="00565BD5">
        <w:t xml:space="preserve">. </w:t>
      </w:r>
      <w:r w:rsidR="002E432D" w:rsidRPr="00565BD5">
        <w:t>Эти п</w:t>
      </w:r>
      <w:r w:rsidR="002E432D" w:rsidRPr="00565BD5">
        <w:t>о</w:t>
      </w:r>
      <w:r w:rsidR="002E432D" w:rsidRPr="00565BD5">
        <w:t xml:space="preserve">казатели говорят о </w:t>
      </w:r>
      <w:r w:rsidR="00F93C99">
        <w:t xml:space="preserve">высоком </w:t>
      </w:r>
      <w:r w:rsidR="002E432D" w:rsidRPr="00565BD5">
        <w:t>качестве подготовки выпускников и соответствии оценки учителя и независимой экспертизы</w:t>
      </w:r>
      <w:r w:rsidR="002E432D">
        <w:t xml:space="preserve">. Получили отметки за экзамен по русскому языку выше годовой 60% выпускников! </w:t>
      </w:r>
    </w:p>
    <w:p w:rsidR="00F72EFC" w:rsidRPr="00F72EFC" w:rsidRDefault="00F72EFC" w:rsidP="00565BD5">
      <w:pPr>
        <w:ind w:firstLine="709"/>
        <w:jc w:val="both"/>
        <w:rPr>
          <w:color w:val="auto"/>
          <w:lang w:eastAsia="ru-RU"/>
        </w:rPr>
      </w:pPr>
      <w:r w:rsidRPr="00F72EFC">
        <w:rPr>
          <w:color w:val="auto"/>
          <w:lang w:eastAsia="ru-RU"/>
        </w:rPr>
        <w:t>На основании Порядка проведения государственной итоговой аттестации по образ</w:t>
      </w:r>
      <w:r w:rsidRPr="00F72EFC">
        <w:rPr>
          <w:color w:val="auto"/>
          <w:lang w:eastAsia="ru-RU"/>
        </w:rPr>
        <w:t>о</w:t>
      </w:r>
      <w:r w:rsidRPr="00F72EFC">
        <w:rPr>
          <w:color w:val="auto"/>
          <w:lang w:eastAsia="ru-RU"/>
        </w:rPr>
        <w:t>вательным программам основного общего образования выпускники 9-х классов в обязател</w:t>
      </w:r>
      <w:r w:rsidRPr="00F72EFC">
        <w:rPr>
          <w:color w:val="auto"/>
          <w:lang w:eastAsia="ru-RU"/>
        </w:rPr>
        <w:t>ь</w:t>
      </w:r>
      <w:r w:rsidRPr="00F72EFC">
        <w:rPr>
          <w:color w:val="auto"/>
          <w:lang w:eastAsia="ru-RU"/>
        </w:rPr>
        <w:t>ном п</w:t>
      </w:r>
      <w:r w:rsidRPr="00F72EFC">
        <w:rPr>
          <w:color w:val="auto"/>
          <w:lang w:eastAsia="ru-RU"/>
        </w:rPr>
        <w:t>о</w:t>
      </w:r>
      <w:r w:rsidRPr="00F72EFC">
        <w:rPr>
          <w:color w:val="auto"/>
          <w:lang w:eastAsia="ru-RU"/>
        </w:rPr>
        <w:t xml:space="preserve">рядке сдавали 2 предмета  по выбору. </w:t>
      </w:r>
    </w:p>
    <w:p w:rsidR="00A15C02" w:rsidRPr="00AF2CE6" w:rsidRDefault="00A15C02" w:rsidP="00A15C02">
      <w:pPr>
        <w:ind w:firstLine="360"/>
        <w:jc w:val="both"/>
      </w:pPr>
      <w:proofErr w:type="gramStart"/>
      <w:r w:rsidRPr="00AF2CE6">
        <w:t>Выпускники выбрали для сдачи экзамена обществознание (1</w:t>
      </w:r>
      <w:r w:rsidR="002E432D">
        <w:t>5</w:t>
      </w:r>
      <w:r w:rsidRPr="00AF2CE6">
        <w:t xml:space="preserve"> человек), информатику (</w:t>
      </w:r>
      <w:r w:rsidR="002E432D">
        <w:t>11</w:t>
      </w:r>
      <w:r w:rsidRPr="00AF2CE6">
        <w:t xml:space="preserve"> человека), </w:t>
      </w:r>
      <w:r w:rsidR="00AF2CE6" w:rsidRPr="00AF2CE6">
        <w:t>биологию (</w:t>
      </w:r>
      <w:r w:rsidR="009F07B3">
        <w:t>6</w:t>
      </w:r>
      <w:r w:rsidR="00AF2CE6" w:rsidRPr="00AF2CE6">
        <w:t xml:space="preserve"> человек), химию (</w:t>
      </w:r>
      <w:r w:rsidR="009F07B3">
        <w:t>1 человек</w:t>
      </w:r>
      <w:r w:rsidR="00AF2CE6" w:rsidRPr="00AF2CE6">
        <w:t>), географию</w:t>
      </w:r>
      <w:r w:rsidRPr="00AF2CE6">
        <w:t xml:space="preserve"> (1</w:t>
      </w:r>
      <w:r w:rsidR="009F07B3">
        <w:t>3</w:t>
      </w:r>
      <w:r w:rsidRPr="00AF2CE6">
        <w:t xml:space="preserve"> человек)</w:t>
      </w:r>
      <w:r w:rsidR="00AF2CE6" w:rsidRPr="00AF2CE6">
        <w:t>, историю (1 ч</w:t>
      </w:r>
      <w:r w:rsidR="00AF2CE6" w:rsidRPr="00AF2CE6">
        <w:t>е</w:t>
      </w:r>
      <w:r w:rsidR="00AF2CE6" w:rsidRPr="00AF2CE6">
        <w:t>ловек)</w:t>
      </w:r>
      <w:r w:rsidR="009F07B3">
        <w:t>, физику (4 человека), английский язык (1 человек)</w:t>
      </w:r>
      <w:r w:rsidRPr="00AF2CE6">
        <w:t xml:space="preserve">. </w:t>
      </w:r>
      <w:proofErr w:type="gramEnd"/>
    </w:p>
    <w:p w:rsidR="00921A37" w:rsidRPr="007B30B8" w:rsidRDefault="00921A37" w:rsidP="00921A37">
      <w:pPr>
        <w:ind w:firstLine="709"/>
        <w:jc w:val="both"/>
        <w:rPr>
          <w:color w:val="auto"/>
          <w:highlight w:val="yellow"/>
        </w:rPr>
      </w:pPr>
    </w:p>
    <w:p w:rsidR="00BF6765" w:rsidRPr="007B30B8" w:rsidRDefault="00BF6765" w:rsidP="00390110">
      <w:pPr>
        <w:ind w:firstLine="709"/>
        <w:jc w:val="both"/>
        <w:rPr>
          <w:color w:val="auto"/>
          <w:highlight w:val="yellow"/>
        </w:rPr>
      </w:pPr>
    </w:p>
    <w:p w:rsidR="00BC5B68" w:rsidRPr="00F72EFC" w:rsidRDefault="00BC5B68" w:rsidP="00BC5B68">
      <w:pPr>
        <w:spacing w:line="360" w:lineRule="auto"/>
        <w:jc w:val="center"/>
        <w:rPr>
          <w:b/>
          <w:bCs/>
        </w:rPr>
      </w:pPr>
      <w:r w:rsidRPr="00F72EFC">
        <w:rPr>
          <w:b/>
          <w:bCs/>
        </w:rPr>
        <w:t xml:space="preserve">Результаты экзаменов по выбору </w:t>
      </w:r>
    </w:p>
    <w:tbl>
      <w:tblPr>
        <w:tblW w:w="98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60"/>
        <w:gridCol w:w="907"/>
        <w:gridCol w:w="907"/>
        <w:gridCol w:w="907"/>
        <w:gridCol w:w="907"/>
        <w:gridCol w:w="907"/>
        <w:gridCol w:w="1869"/>
        <w:gridCol w:w="1465"/>
      </w:tblGrid>
      <w:tr w:rsidR="00BC5B68" w:rsidRPr="007B30B8" w:rsidTr="004635BB">
        <w:trPr>
          <w:cantSplit/>
          <w:trHeight w:val="79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5B68" w:rsidRPr="00F72EFC" w:rsidRDefault="00BC5B68" w:rsidP="00140ED1">
            <w:pPr>
              <w:snapToGrid w:val="0"/>
              <w:ind w:left="113" w:right="113"/>
              <w:jc w:val="center"/>
              <w:rPr>
                <w:bCs/>
              </w:rPr>
            </w:pPr>
            <w:r w:rsidRPr="00F72EFC">
              <w:rPr>
                <w:bCs/>
              </w:rPr>
              <w:t>Предметы по выбору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5B68" w:rsidRPr="00F72EFC" w:rsidRDefault="00BC5B68" w:rsidP="00140ED1">
            <w:pPr>
              <w:snapToGrid w:val="0"/>
              <w:ind w:left="113" w:right="113"/>
              <w:jc w:val="center"/>
              <w:rPr>
                <w:bCs/>
              </w:rPr>
            </w:pPr>
            <w:r w:rsidRPr="00F72EFC">
              <w:rPr>
                <w:bCs/>
              </w:rPr>
              <w:t>Сдавало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5B68" w:rsidRPr="00F72EFC" w:rsidRDefault="00BC5B68" w:rsidP="00140ED1">
            <w:pPr>
              <w:snapToGrid w:val="0"/>
              <w:ind w:left="113" w:right="113"/>
              <w:jc w:val="center"/>
              <w:rPr>
                <w:bCs/>
              </w:rPr>
            </w:pPr>
            <w:r w:rsidRPr="00F72EFC">
              <w:rPr>
                <w:bCs/>
              </w:rPr>
              <w:t>«5»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5B68" w:rsidRPr="00F72EFC" w:rsidRDefault="00BC5B68" w:rsidP="00140ED1">
            <w:pPr>
              <w:snapToGrid w:val="0"/>
              <w:ind w:left="113" w:right="113"/>
              <w:jc w:val="center"/>
              <w:rPr>
                <w:bCs/>
              </w:rPr>
            </w:pPr>
            <w:r w:rsidRPr="00F72EFC">
              <w:rPr>
                <w:bCs/>
              </w:rPr>
              <w:t>«4»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5B68" w:rsidRPr="00F72EFC" w:rsidRDefault="00BC5B68" w:rsidP="00140ED1">
            <w:pPr>
              <w:snapToGrid w:val="0"/>
              <w:ind w:left="113" w:right="113"/>
              <w:jc w:val="center"/>
              <w:rPr>
                <w:bCs/>
              </w:rPr>
            </w:pPr>
            <w:r w:rsidRPr="00F72EFC">
              <w:rPr>
                <w:bCs/>
              </w:rPr>
              <w:t>«3»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5B68" w:rsidRPr="00F72EFC" w:rsidRDefault="00BC5B68" w:rsidP="00140ED1">
            <w:pPr>
              <w:snapToGrid w:val="0"/>
              <w:ind w:left="113" w:right="113"/>
              <w:jc w:val="center"/>
              <w:rPr>
                <w:bCs/>
              </w:rPr>
            </w:pPr>
            <w:r w:rsidRPr="00F72EFC">
              <w:rPr>
                <w:bCs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5BB" w:rsidRDefault="00BC5B68" w:rsidP="00140ED1">
            <w:pPr>
              <w:snapToGrid w:val="0"/>
              <w:ind w:left="113" w:right="113"/>
              <w:jc w:val="center"/>
              <w:rPr>
                <w:bCs/>
              </w:rPr>
            </w:pPr>
            <w:r w:rsidRPr="00F72EFC">
              <w:rPr>
                <w:bCs/>
              </w:rPr>
              <w:t>Подтверд</w:t>
            </w:r>
            <w:r w:rsidRPr="00F72EFC">
              <w:rPr>
                <w:bCs/>
              </w:rPr>
              <w:t>и</w:t>
            </w:r>
            <w:r w:rsidRPr="00F72EFC">
              <w:rPr>
                <w:bCs/>
              </w:rPr>
              <w:t xml:space="preserve">ли годовую </w:t>
            </w:r>
          </w:p>
          <w:p w:rsidR="00BC5B68" w:rsidRPr="00F72EFC" w:rsidRDefault="00BC5B68" w:rsidP="00140ED1">
            <w:pPr>
              <w:snapToGrid w:val="0"/>
              <w:ind w:left="113" w:right="113"/>
              <w:jc w:val="center"/>
              <w:rPr>
                <w:bCs/>
              </w:rPr>
            </w:pPr>
            <w:r w:rsidRPr="00F72EFC">
              <w:rPr>
                <w:bCs/>
              </w:rPr>
              <w:t>о</w:t>
            </w:r>
            <w:r w:rsidRPr="00F72EFC">
              <w:rPr>
                <w:bCs/>
              </w:rPr>
              <w:t>т</w:t>
            </w:r>
            <w:r w:rsidRPr="00F72EFC">
              <w:rPr>
                <w:bCs/>
              </w:rPr>
              <w:t>метку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B68" w:rsidRPr="00F72EFC" w:rsidRDefault="00BC5B68" w:rsidP="00140ED1">
            <w:pPr>
              <w:snapToGrid w:val="0"/>
              <w:jc w:val="center"/>
              <w:rPr>
                <w:bCs/>
              </w:rPr>
            </w:pPr>
            <w:r w:rsidRPr="00F72EFC">
              <w:rPr>
                <w:bCs/>
              </w:rPr>
              <w:t>Качество знаний</w:t>
            </w:r>
          </w:p>
          <w:p w:rsidR="00BC5B68" w:rsidRPr="00F72EFC" w:rsidRDefault="00BC5B68" w:rsidP="00140ED1">
            <w:pPr>
              <w:snapToGrid w:val="0"/>
              <w:jc w:val="center"/>
              <w:rPr>
                <w:bCs/>
              </w:rPr>
            </w:pPr>
          </w:p>
        </w:tc>
      </w:tr>
      <w:tr w:rsidR="00BC5B68" w:rsidRPr="007B30B8" w:rsidTr="004635BB">
        <w:trPr>
          <w:trHeight w:val="28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7B30B8" w:rsidRDefault="00BC5B68" w:rsidP="00140ED1">
            <w:pPr>
              <w:snapToGrid w:val="0"/>
              <w:jc w:val="both"/>
              <w:rPr>
                <w:bCs/>
                <w:highlight w:val="yellow"/>
              </w:rPr>
            </w:pPr>
            <w:r w:rsidRPr="002E0CBB">
              <w:rPr>
                <w:bCs/>
              </w:rPr>
              <w:t>Обществознание</w:t>
            </w:r>
            <w:r w:rsidRPr="007B30B8">
              <w:rPr>
                <w:bCs/>
                <w:highlight w:val="yellow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2E432D" w:rsidP="00140ED1">
            <w:pPr>
              <w:snapToGrid w:val="0"/>
              <w:jc w:val="both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93C99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93C99" w:rsidP="00140ED1">
            <w:pPr>
              <w:snapToGrid w:val="0"/>
              <w:jc w:val="both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93C99" w:rsidP="00140ED1">
            <w:pPr>
              <w:snapToGrid w:val="0"/>
              <w:jc w:val="both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93C99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F72EFC" w:rsidRDefault="00F93C99" w:rsidP="002E0CBB">
            <w:pPr>
              <w:snapToGrid w:val="0"/>
              <w:jc w:val="both"/>
            </w:pPr>
            <w:r>
              <w:t>8 (53%)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F72EFC" w:rsidRDefault="00F93C99" w:rsidP="00140ED1">
            <w:pPr>
              <w:snapToGrid w:val="0"/>
              <w:jc w:val="both"/>
            </w:pPr>
            <w:r>
              <w:t>27%</w:t>
            </w:r>
          </w:p>
        </w:tc>
      </w:tr>
      <w:tr w:rsidR="00AF2CE6" w:rsidRPr="007B30B8" w:rsidTr="004635BB">
        <w:trPr>
          <w:trHeight w:val="28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E6" w:rsidRPr="002E0CBB" w:rsidRDefault="00AF2CE6" w:rsidP="00140ED1">
            <w:pPr>
              <w:snapToGrid w:val="0"/>
              <w:jc w:val="both"/>
              <w:rPr>
                <w:bCs/>
              </w:rPr>
            </w:pPr>
            <w:r w:rsidRPr="002E0CBB">
              <w:rPr>
                <w:bCs/>
              </w:rPr>
              <w:t>Информатика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E6" w:rsidRPr="002E0CBB" w:rsidRDefault="00F77BC2" w:rsidP="00140ED1">
            <w:pPr>
              <w:snapToGrid w:val="0"/>
              <w:jc w:val="both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E6" w:rsidRPr="002E0CBB" w:rsidRDefault="00F77BC2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E6" w:rsidRPr="002E0CBB" w:rsidRDefault="00F77BC2" w:rsidP="002E0CBB">
            <w:pPr>
              <w:snapToGrid w:val="0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E6" w:rsidRPr="002E0CBB" w:rsidRDefault="00F77BC2" w:rsidP="002E0CBB">
            <w:pPr>
              <w:snapToGrid w:val="0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E6" w:rsidRPr="002E0CBB" w:rsidRDefault="00F77BC2" w:rsidP="002E0CBB">
            <w:pPr>
              <w:snapToGrid w:val="0"/>
            </w:pPr>
            <w: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E6" w:rsidRPr="002E0CBB" w:rsidRDefault="00F77BC2" w:rsidP="00140ED1">
            <w:pPr>
              <w:snapToGrid w:val="0"/>
              <w:jc w:val="both"/>
            </w:pPr>
            <w:r>
              <w:t>0 (0%)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CE6" w:rsidRPr="002E0CBB" w:rsidRDefault="00F93C99" w:rsidP="00140ED1">
            <w:pPr>
              <w:snapToGrid w:val="0"/>
              <w:jc w:val="both"/>
            </w:pPr>
            <w:r>
              <w:t>55%</w:t>
            </w:r>
          </w:p>
        </w:tc>
      </w:tr>
      <w:tr w:rsidR="00BC5B68" w:rsidRPr="007B30B8" w:rsidTr="004635BB">
        <w:trPr>
          <w:trHeight w:val="18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BC5B68" w:rsidP="00140ED1">
            <w:pPr>
              <w:snapToGrid w:val="0"/>
              <w:jc w:val="both"/>
              <w:rPr>
                <w:bCs/>
              </w:rPr>
            </w:pPr>
            <w:r w:rsidRPr="002E0CBB">
              <w:rPr>
                <w:bCs/>
              </w:rPr>
              <w:t>Биология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140ED1">
            <w:pPr>
              <w:snapToGrid w:val="0"/>
              <w:jc w:val="both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140ED1">
            <w:pPr>
              <w:snapToGrid w:val="0"/>
              <w:jc w:val="both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140ED1">
            <w:pPr>
              <w:snapToGrid w:val="0"/>
              <w:jc w:val="both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2E0CBB">
            <w:pPr>
              <w:snapToGrid w:val="0"/>
              <w:jc w:val="both"/>
            </w:pPr>
            <w:r>
              <w:t>3 (50%)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2E0CBB" w:rsidRDefault="00F93C99" w:rsidP="00140ED1">
            <w:pPr>
              <w:snapToGrid w:val="0"/>
              <w:jc w:val="both"/>
            </w:pPr>
            <w:r>
              <w:t>50%</w:t>
            </w:r>
          </w:p>
        </w:tc>
      </w:tr>
      <w:tr w:rsidR="00BC5B68" w:rsidRPr="007B30B8" w:rsidTr="004635BB">
        <w:trPr>
          <w:trHeight w:val="28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AF2CE6" w:rsidP="00140ED1">
            <w:pPr>
              <w:snapToGrid w:val="0"/>
              <w:jc w:val="both"/>
              <w:rPr>
                <w:bCs/>
              </w:rPr>
            </w:pPr>
            <w:r w:rsidRPr="002E0CBB">
              <w:rPr>
                <w:bCs/>
              </w:rPr>
              <w:t>Химия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140ED1">
            <w:pPr>
              <w:snapToGrid w:val="0"/>
              <w:jc w:val="both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140ED1">
            <w:pPr>
              <w:snapToGrid w:val="0"/>
              <w:jc w:val="both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BC5B68" w:rsidP="00140ED1">
            <w:pPr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2E0CBB" w:rsidRDefault="00F93C99" w:rsidP="00140ED1">
            <w:pPr>
              <w:snapToGrid w:val="0"/>
              <w:jc w:val="both"/>
            </w:pPr>
            <w:r>
              <w:t>100%</w:t>
            </w:r>
          </w:p>
        </w:tc>
      </w:tr>
      <w:tr w:rsidR="00BC5B68" w:rsidRPr="007B30B8" w:rsidTr="004635BB">
        <w:trPr>
          <w:trHeight w:val="28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AF2CE6" w:rsidRDefault="00AF2CE6" w:rsidP="00140ED1">
            <w:pPr>
              <w:snapToGrid w:val="0"/>
              <w:jc w:val="both"/>
              <w:rPr>
                <w:bCs/>
              </w:rPr>
            </w:pPr>
            <w:r w:rsidRPr="00AF2CE6">
              <w:rPr>
                <w:bCs/>
              </w:rPr>
              <w:t>География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AF2CE6" w:rsidRDefault="00F77BC2" w:rsidP="00140ED1">
            <w:pPr>
              <w:snapToGrid w:val="0"/>
              <w:jc w:val="both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AF2CE6" w:rsidRDefault="00F77BC2" w:rsidP="00140ED1">
            <w:pPr>
              <w:snapToGrid w:val="0"/>
              <w:jc w:val="both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AF2CE6" w:rsidRDefault="00F77BC2" w:rsidP="00140ED1">
            <w:pPr>
              <w:snapToGrid w:val="0"/>
              <w:jc w:val="both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AF2CE6" w:rsidRDefault="00F77BC2" w:rsidP="00140ED1">
            <w:pPr>
              <w:snapToGrid w:val="0"/>
              <w:jc w:val="both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77BC2" w:rsidP="00140ED1">
            <w:pPr>
              <w:snapToGrid w:val="0"/>
              <w:jc w:val="both"/>
            </w:pPr>
            <w: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77BC2" w:rsidP="00140ED1">
            <w:pPr>
              <w:snapToGrid w:val="0"/>
              <w:jc w:val="both"/>
            </w:pPr>
            <w:r>
              <w:t>5</w:t>
            </w:r>
            <w:r w:rsidR="00F8737C">
              <w:t xml:space="preserve"> (38%)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2E0CBB" w:rsidRDefault="00F93C99" w:rsidP="00140ED1">
            <w:pPr>
              <w:snapToGrid w:val="0"/>
              <w:jc w:val="both"/>
            </w:pPr>
            <w:r>
              <w:t>31%</w:t>
            </w:r>
          </w:p>
        </w:tc>
      </w:tr>
      <w:tr w:rsidR="00BC5B68" w:rsidRPr="007B30B8" w:rsidTr="004635BB">
        <w:trPr>
          <w:trHeight w:val="28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AF2CE6" w:rsidP="00140ED1">
            <w:pPr>
              <w:snapToGrid w:val="0"/>
              <w:jc w:val="both"/>
              <w:rPr>
                <w:bCs/>
              </w:rPr>
            </w:pPr>
            <w:r w:rsidRPr="002E0CBB">
              <w:rPr>
                <w:bCs/>
              </w:rPr>
              <w:t>История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8737C" w:rsidP="00140ED1">
            <w:pPr>
              <w:snapToGrid w:val="0"/>
              <w:jc w:val="both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8737C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8737C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8737C" w:rsidP="00140ED1">
            <w:pPr>
              <w:snapToGrid w:val="0"/>
              <w:jc w:val="both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8737C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B68" w:rsidRPr="002E0CBB" w:rsidRDefault="00F8737C" w:rsidP="00140ED1">
            <w:pPr>
              <w:snapToGrid w:val="0"/>
              <w:jc w:val="both"/>
            </w:pPr>
            <w:r>
              <w:t>1 (100%)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B68" w:rsidRPr="002E0CBB" w:rsidRDefault="006B290A" w:rsidP="00140ED1">
            <w:pPr>
              <w:snapToGrid w:val="0"/>
              <w:jc w:val="both"/>
            </w:pPr>
            <w:r>
              <w:t>0</w:t>
            </w:r>
          </w:p>
        </w:tc>
      </w:tr>
      <w:tr w:rsidR="009F07B3" w:rsidRPr="007B30B8" w:rsidTr="004635BB">
        <w:trPr>
          <w:trHeight w:val="28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3</w:t>
            </w:r>
            <w:r w:rsidR="00F8737C">
              <w:t xml:space="preserve"> </w:t>
            </w:r>
            <w:r>
              <w:t>(75%)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7B3" w:rsidRPr="002E0CBB" w:rsidRDefault="006B290A" w:rsidP="00140ED1">
            <w:pPr>
              <w:snapToGrid w:val="0"/>
              <w:jc w:val="both"/>
            </w:pPr>
            <w:r>
              <w:t>100%</w:t>
            </w:r>
          </w:p>
        </w:tc>
      </w:tr>
      <w:tr w:rsidR="009F07B3" w:rsidRPr="007B30B8" w:rsidTr="004635BB">
        <w:trPr>
          <w:trHeight w:val="28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Default="009F07B3" w:rsidP="00140ED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7B3" w:rsidRPr="002E0CBB" w:rsidRDefault="009F07B3" w:rsidP="00140ED1">
            <w:pPr>
              <w:snapToGrid w:val="0"/>
              <w:jc w:val="both"/>
            </w:pPr>
            <w:r>
              <w:t>1 (100%)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7B3" w:rsidRPr="002E0CBB" w:rsidRDefault="006B290A" w:rsidP="00140ED1">
            <w:pPr>
              <w:snapToGrid w:val="0"/>
              <w:jc w:val="both"/>
            </w:pPr>
            <w:r>
              <w:t>100%</w:t>
            </w:r>
          </w:p>
        </w:tc>
      </w:tr>
    </w:tbl>
    <w:p w:rsidR="00565BD5" w:rsidRDefault="00E83B2B" w:rsidP="00565BD5">
      <w:pPr>
        <w:ind w:firstLine="709"/>
        <w:jc w:val="both"/>
        <w:rPr>
          <w:color w:val="auto"/>
          <w:lang w:eastAsia="ru-RU"/>
        </w:rPr>
      </w:pPr>
      <w:r w:rsidRPr="00CE7F6C">
        <w:t>П</w:t>
      </w:r>
      <w:r w:rsidR="005F6057" w:rsidRPr="00CE7F6C">
        <w:t xml:space="preserve">о результатам экзаменов по выбору </w:t>
      </w:r>
      <w:r w:rsidRPr="00CE7F6C">
        <w:t xml:space="preserve">выпускники показали </w:t>
      </w:r>
      <w:r w:rsidR="005F6057" w:rsidRPr="00CE7F6C">
        <w:t xml:space="preserve">высокое качество знаний по </w:t>
      </w:r>
      <w:r w:rsidR="006B290A">
        <w:t>химии</w:t>
      </w:r>
      <w:r w:rsidRPr="00CE7F6C">
        <w:t xml:space="preserve"> (учитель </w:t>
      </w:r>
      <w:r w:rsidR="006B290A">
        <w:t>Рубцова Т.Ю.), физике</w:t>
      </w:r>
      <w:r w:rsidRPr="00CE7F6C">
        <w:t xml:space="preserve"> (учитель </w:t>
      </w:r>
      <w:proofErr w:type="spellStart"/>
      <w:r w:rsidR="006B290A">
        <w:t>Ястребова</w:t>
      </w:r>
      <w:proofErr w:type="spellEnd"/>
      <w:r w:rsidR="006B290A">
        <w:t xml:space="preserve"> Т.А.) и английскому языку (учитель Бабанина Е.М.). </w:t>
      </w:r>
      <w:r w:rsidR="00F72EFC" w:rsidRPr="00CE7F6C">
        <w:t>В</w:t>
      </w:r>
      <w:r w:rsidR="00CD5D77" w:rsidRPr="00CE7F6C">
        <w:t xml:space="preserve">се выпускники прошли минимальный порог по </w:t>
      </w:r>
      <w:r w:rsidR="006B290A">
        <w:t>обществознанию</w:t>
      </w:r>
      <w:r w:rsidR="00F72EFC" w:rsidRPr="00CE7F6C">
        <w:t xml:space="preserve"> (учитель </w:t>
      </w:r>
      <w:r w:rsidR="006B290A">
        <w:t>Л</w:t>
      </w:r>
      <w:r w:rsidR="006B290A">
        <w:t>о</w:t>
      </w:r>
      <w:r w:rsidR="006B290A">
        <w:t>бова С.В</w:t>
      </w:r>
      <w:r w:rsidR="00F72EFC" w:rsidRPr="00CE7F6C">
        <w:t xml:space="preserve">.), </w:t>
      </w:r>
      <w:r w:rsidR="006B290A">
        <w:t>биологии</w:t>
      </w:r>
      <w:r w:rsidR="00F72EFC" w:rsidRPr="00CE7F6C">
        <w:t xml:space="preserve"> (учитель </w:t>
      </w:r>
      <w:proofErr w:type="spellStart"/>
      <w:r w:rsidR="006B290A">
        <w:t>Смышляева</w:t>
      </w:r>
      <w:proofErr w:type="spellEnd"/>
      <w:r w:rsidR="006B290A">
        <w:t xml:space="preserve"> Е.В.</w:t>
      </w:r>
      <w:r w:rsidR="00F72EFC" w:rsidRPr="00CE7F6C">
        <w:t xml:space="preserve">.), истории (учитель Лобова С.В.). </w:t>
      </w:r>
      <w:r w:rsidR="00CE7F6C" w:rsidRPr="00CE7F6C">
        <w:t xml:space="preserve">Вместе с тем, </w:t>
      </w:r>
      <w:r w:rsidR="00CE7F6C" w:rsidRPr="00CE7F6C">
        <w:rPr>
          <w:color w:val="auto"/>
          <w:lang w:eastAsia="ru-RU"/>
        </w:rPr>
        <w:t>некоторые  выпускники по предметам по выбору</w:t>
      </w:r>
      <w:r w:rsidR="006B290A">
        <w:rPr>
          <w:color w:val="auto"/>
          <w:lang w:eastAsia="ru-RU"/>
        </w:rPr>
        <w:t xml:space="preserve"> (информатика, география)</w:t>
      </w:r>
      <w:r w:rsidR="00CE7F6C" w:rsidRPr="00CE7F6C">
        <w:rPr>
          <w:color w:val="auto"/>
          <w:lang w:eastAsia="ru-RU"/>
        </w:rPr>
        <w:t xml:space="preserve"> набрали меньше м</w:t>
      </w:r>
      <w:r w:rsidR="00CE7F6C" w:rsidRPr="00CE7F6C">
        <w:rPr>
          <w:color w:val="auto"/>
          <w:lang w:eastAsia="ru-RU"/>
        </w:rPr>
        <w:t>и</w:t>
      </w:r>
      <w:r w:rsidR="00CE7F6C" w:rsidRPr="00CE7F6C">
        <w:rPr>
          <w:color w:val="auto"/>
          <w:lang w:eastAsia="ru-RU"/>
        </w:rPr>
        <w:t xml:space="preserve">нимального балла, что свидетельствует о недостаточной индивидуальной работе с </w:t>
      </w:r>
      <w:proofErr w:type="gramStart"/>
      <w:r w:rsidR="00CE7F6C" w:rsidRPr="00CE7F6C">
        <w:rPr>
          <w:color w:val="auto"/>
          <w:lang w:eastAsia="ru-RU"/>
        </w:rPr>
        <w:t>обучающим</w:t>
      </w:r>
      <w:r w:rsidR="00CE7F6C" w:rsidRPr="00CE7F6C">
        <w:rPr>
          <w:color w:val="auto"/>
          <w:lang w:eastAsia="ru-RU"/>
        </w:rPr>
        <w:t>и</w:t>
      </w:r>
      <w:r w:rsidR="00CE7F6C" w:rsidRPr="00CE7F6C">
        <w:rPr>
          <w:color w:val="auto"/>
          <w:lang w:eastAsia="ru-RU"/>
        </w:rPr>
        <w:t>ся</w:t>
      </w:r>
      <w:proofErr w:type="gramEnd"/>
      <w:r w:rsidR="00CE7F6C" w:rsidRPr="00CE7F6C">
        <w:rPr>
          <w:color w:val="auto"/>
          <w:lang w:eastAsia="ru-RU"/>
        </w:rPr>
        <w:t>.</w:t>
      </w:r>
    </w:p>
    <w:p w:rsidR="00565BD5" w:rsidRPr="004E6D7B" w:rsidRDefault="00565BD5" w:rsidP="006B290A">
      <w:pPr>
        <w:ind w:firstLine="709"/>
        <w:jc w:val="both"/>
        <w:rPr>
          <w:color w:val="auto"/>
          <w:lang w:eastAsia="ru-RU"/>
        </w:rPr>
      </w:pPr>
      <w:r w:rsidRPr="00565BD5">
        <w:rPr>
          <w:color w:val="auto"/>
          <w:lang w:eastAsia="ru-RU"/>
        </w:rPr>
        <w:t>На основании приведённых ре</w:t>
      </w:r>
      <w:r w:rsidR="006B290A">
        <w:rPr>
          <w:color w:val="auto"/>
          <w:lang w:eastAsia="ru-RU"/>
        </w:rPr>
        <w:t xml:space="preserve">зультатов можно сделать выводы, что </w:t>
      </w:r>
      <w:r w:rsidRPr="004E6D7B">
        <w:rPr>
          <w:color w:val="auto"/>
        </w:rPr>
        <w:t>при подготовке обучающихся к ОГЭ учителем не всегда в полном объёме реализуются следующие виды де</w:t>
      </w:r>
      <w:r w:rsidRPr="004E6D7B">
        <w:rPr>
          <w:color w:val="auto"/>
        </w:rPr>
        <w:t>я</w:t>
      </w:r>
      <w:r w:rsidRPr="004E6D7B">
        <w:rPr>
          <w:color w:val="auto"/>
        </w:rPr>
        <w:t>тельн</w:t>
      </w:r>
      <w:r w:rsidRPr="004E6D7B">
        <w:rPr>
          <w:color w:val="auto"/>
        </w:rPr>
        <w:t>о</w:t>
      </w:r>
      <w:r w:rsidRPr="004E6D7B">
        <w:rPr>
          <w:color w:val="auto"/>
        </w:rPr>
        <w:t xml:space="preserve">сти: </w:t>
      </w:r>
    </w:p>
    <w:p w:rsidR="00565BD5" w:rsidRPr="004E6D7B" w:rsidRDefault="00565BD5" w:rsidP="00565BD5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выявление общих и индивидуальных затруднений обучающихся, </w:t>
      </w:r>
    </w:p>
    <w:p w:rsidR="00565BD5" w:rsidRPr="004E6D7B" w:rsidRDefault="00565BD5" w:rsidP="00565BD5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разработка плана подготовки к ОГЭ, </w:t>
      </w:r>
    </w:p>
    <w:p w:rsidR="00565BD5" w:rsidRPr="004E6D7B" w:rsidRDefault="00565BD5" w:rsidP="00565BD5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совершенствование форм и методов обучения, </w:t>
      </w:r>
    </w:p>
    <w:p w:rsidR="00565BD5" w:rsidRPr="004E6D7B" w:rsidRDefault="00565BD5" w:rsidP="00565BD5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определение «групп риска», </w:t>
      </w:r>
    </w:p>
    <w:p w:rsidR="00565BD5" w:rsidRPr="004E6D7B" w:rsidRDefault="00565BD5" w:rsidP="00565BD5">
      <w:pPr>
        <w:suppressAutoHyphens/>
        <w:jc w:val="both"/>
        <w:rPr>
          <w:color w:val="auto"/>
        </w:rPr>
      </w:pPr>
      <w:r w:rsidRPr="004E6D7B">
        <w:rPr>
          <w:color w:val="auto"/>
        </w:rPr>
        <w:t>- разработка индивидуальной образоват</w:t>
      </w:r>
      <w:r w:rsidR="004E6D7B" w:rsidRPr="004E6D7B">
        <w:rPr>
          <w:color w:val="auto"/>
        </w:rPr>
        <w:t xml:space="preserve">ельной траектории </w:t>
      </w:r>
      <w:proofErr w:type="gramStart"/>
      <w:r w:rsidR="004E6D7B" w:rsidRPr="004E6D7B">
        <w:rPr>
          <w:color w:val="auto"/>
        </w:rPr>
        <w:t>обучающегося</w:t>
      </w:r>
      <w:proofErr w:type="gramEnd"/>
      <w:r w:rsidR="004E6D7B" w:rsidRPr="004E6D7B">
        <w:rPr>
          <w:color w:val="auto"/>
        </w:rPr>
        <w:t>;</w:t>
      </w:r>
    </w:p>
    <w:p w:rsidR="00565BD5" w:rsidRPr="004E6D7B" w:rsidRDefault="00565BD5" w:rsidP="00565BD5">
      <w:pPr>
        <w:suppressAutoHyphens/>
        <w:jc w:val="both"/>
        <w:rPr>
          <w:color w:val="auto"/>
        </w:rPr>
      </w:pPr>
      <w:r w:rsidRPr="004E6D7B">
        <w:rPr>
          <w:color w:val="auto"/>
        </w:rPr>
        <w:t>– необходимо:</w:t>
      </w:r>
    </w:p>
    <w:p w:rsidR="00565BD5" w:rsidRPr="004E6D7B" w:rsidRDefault="00565BD5" w:rsidP="00565BD5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 продолжить информационно-разъяснительную работу среди всех участников образовательного процесса по порядку проведения государственной итоговой аттестации выпускников 9 классов, используя все доступные средства информирования (сайты, стенды, школьные печатные органы и т.д.); </w:t>
      </w:r>
    </w:p>
    <w:p w:rsidR="00565BD5" w:rsidRPr="004E6D7B" w:rsidRDefault="00565BD5" w:rsidP="00565BD5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использовать все возможности для качественной подготовки к ГИА – диагностические работы в системе </w:t>
      </w:r>
      <w:proofErr w:type="spellStart"/>
      <w:r w:rsidRPr="004E6D7B">
        <w:rPr>
          <w:color w:val="auto"/>
        </w:rPr>
        <w:t>СтатГрад</w:t>
      </w:r>
      <w:proofErr w:type="spellEnd"/>
      <w:r w:rsidRPr="004E6D7B">
        <w:rPr>
          <w:color w:val="auto"/>
        </w:rPr>
        <w:t>, использование демо-версий, использование заданий из открытого банка, работа с родителями и т. д.);</w:t>
      </w:r>
    </w:p>
    <w:p w:rsidR="00565BD5" w:rsidRDefault="00565BD5" w:rsidP="00565BD5">
      <w:pPr>
        <w:suppressAutoHyphens/>
        <w:jc w:val="both"/>
        <w:rPr>
          <w:color w:val="auto"/>
        </w:rPr>
      </w:pPr>
      <w:r w:rsidRPr="004E6D7B">
        <w:rPr>
          <w:color w:val="auto"/>
        </w:rPr>
        <w:t>- формировать более ответственное отношение выпускников к выбору предметов для сдачи ОГЭ;</w:t>
      </w:r>
    </w:p>
    <w:p w:rsidR="006B290A" w:rsidRDefault="006B290A" w:rsidP="00565BD5">
      <w:pPr>
        <w:suppressAutoHyphens/>
        <w:jc w:val="both"/>
        <w:rPr>
          <w:color w:val="auto"/>
        </w:rPr>
      </w:pPr>
      <w:r w:rsidRPr="00DD32C2">
        <w:rPr>
          <w:color w:val="auto"/>
        </w:rPr>
        <w:t>- продолжить анкетирование учащихся в первой половине учебного года по выбору предметов по выбору для сдачи ОГЭ;</w:t>
      </w:r>
    </w:p>
    <w:p w:rsidR="00DD32C2" w:rsidRPr="004E6D7B" w:rsidRDefault="00DD32C2" w:rsidP="00565BD5">
      <w:pPr>
        <w:suppressAutoHyphens/>
        <w:jc w:val="both"/>
        <w:rPr>
          <w:color w:val="auto"/>
        </w:rPr>
      </w:pPr>
      <w:r>
        <w:rPr>
          <w:color w:val="auto"/>
        </w:rPr>
        <w:t>- продолжить организацию консультаций по подготовке к ОГЭ по предметам по выбору и отслеживать посещаемость учащимися консультаций;</w:t>
      </w:r>
    </w:p>
    <w:p w:rsidR="00565BD5" w:rsidRDefault="00565BD5" w:rsidP="00565BD5">
      <w:pPr>
        <w:suppressAutoHyphens/>
        <w:jc w:val="both"/>
        <w:rPr>
          <w:color w:val="auto"/>
        </w:rPr>
      </w:pPr>
      <w:r w:rsidRPr="004E6D7B">
        <w:rPr>
          <w:color w:val="auto"/>
        </w:rPr>
        <w:t>- подготовить выпускников 9 класса к процедуре экзамена с использованием видеонаблюдения.</w:t>
      </w:r>
    </w:p>
    <w:p w:rsidR="004635BB" w:rsidRDefault="004635BB" w:rsidP="00565BD5">
      <w:pPr>
        <w:suppressAutoHyphens/>
        <w:jc w:val="both"/>
        <w:rPr>
          <w:color w:val="auto"/>
        </w:rPr>
      </w:pPr>
    </w:p>
    <w:p w:rsidR="004635BB" w:rsidRDefault="004635BB" w:rsidP="00565BD5">
      <w:pPr>
        <w:suppressAutoHyphens/>
        <w:jc w:val="both"/>
        <w:rPr>
          <w:color w:val="auto"/>
        </w:rPr>
      </w:pPr>
    </w:p>
    <w:p w:rsidR="004635BB" w:rsidRDefault="004635BB" w:rsidP="00565BD5">
      <w:pPr>
        <w:suppressAutoHyphens/>
        <w:jc w:val="both"/>
        <w:rPr>
          <w:color w:val="auto"/>
        </w:rPr>
      </w:pPr>
    </w:p>
    <w:p w:rsidR="004635BB" w:rsidRPr="004E6D7B" w:rsidRDefault="004635BB" w:rsidP="00565BD5">
      <w:pPr>
        <w:suppressAutoHyphens/>
        <w:jc w:val="both"/>
        <w:rPr>
          <w:color w:val="auto"/>
        </w:rPr>
      </w:pPr>
    </w:p>
    <w:p w:rsidR="00E66163" w:rsidRDefault="00E66163" w:rsidP="00E66163">
      <w:pPr>
        <w:suppressAutoHyphens/>
        <w:jc w:val="both"/>
        <w:rPr>
          <w:color w:val="auto"/>
          <w:highlight w:val="yellow"/>
        </w:rPr>
      </w:pPr>
    </w:p>
    <w:p w:rsidR="00E66163" w:rsidRDefault="00E66163" w:rsidP="00E66163">
      <w:pPr>
        <w:numPr>
          <w:ilvl w:val="1"/>
          <w:numId w:val="1"/>
        </w:numPr>
        <w:suppressAutoHyphens/>
        <w:jc w:val="center"/>
        <w:rPr>
          <w:b/>
          <w:color w:val="auto"/>
          <w:u w:val="single"/>
        </w:rPr>
      </w:pPr>
      <w:r w:rsidRPr="00607030">
        <w:rPr>
          <w:b/>
          <w:color w:val="auto"/>
          <w:u w:val="single"/>
        </w:rPr>
        <w:lastRenderedPageBreak/>
        <w:t>Результаты ГИА выпускников 11а класса в форме ЕГЭ</w:t>
      </w:r>
    </w:p>
    <w:p w:rsidR="004635BB" w:rsidRPr="00607030" w:rsidRDefault="004635BB" w:rsidP="00E66163">
      <w:pPr>
        <w:numPr>
          <w:ilvl w:val="1"/>
          <w:numId w:val="1"/>
        </w:numPr>
        <w:suppressAutoHyphens/>
        <w:jc w:val="center"/>
        <w:rPr>
          <w:b/>
          <w:color w:val="auto"/>
          <w:u w:val="single"/>
        </w:rPr>
      </w:pPr>
    </w:p>
    <w:p w:rsidR="00E66163" w:rsidRPr="00877CCF" w:rsidRDefault="00E66163" w:rsidP="00565BD5">
      <w:pPr>
        <w:suppressAutoHyphens/>
        <w:ind w:firstLine="576"/>
        <w:jc w:val="both"/>
        <w:rPr>
          <w:color w:val="auto"/>
        </w:rPr>
      </w:pPr>
      <w:r w:rsidRPr="00565BD5">
        <w:rPr>
          <w:b/>
          <w:color w:val="auto"/>
        </w:rPr>
        <w:t>В 11а классе</w:t>
      </w:r>
      <w:r w:rsidRPr="00565BD5">
        <w:rPr>
          <w:color w:val="auto"/>
        </w:rPr>
        <w:t xml:space="preserve"> </w:t>
      </w:r>
      <w:proofErr w:type="gramStart"/>
      <w:r w:rsidRPr="00565BD5">
        <w:rPr>
          <w:color w:val="auto"/>
        </w:rPr>
        <w:t>на конец</w:t>
      </w:r>
      <w:proofErr w:type="gramEnd"/>
      <w:r w:rsidRPr="00565BD5">
        <w:rPr>
          <w:color w:val="auto"/>
        </w:rPr>
        <w:t xml:space="preserve"> 201</w:t>
      </w:r>
      <w:r w:rsidR="00DD32C2">
        <w:rPr>
          <w:color w:val="auto"/>
        </w:rPr>
        <w:t>7</w:t>
      </w:r>
      <w:r w:rsidRPr="00565BD5">
        <w:rPr>
          <w:color w:val="auto"/>
        </w:rPr>
        <w:t>-201</w:t>
      </w:r>
      <w:r w:rsidR="00DD32C2">
        <w:rPr>
          <w:color w:val="auto"/>
        </w:rPr>
        <w:t>8</w:t>
      </w:r>
      <w:r w:rsidR="00565BD5" w:rsidRPr="00565BD5">
        <w:rPr>
          <w:color w:val="auto"/>
        </w:rPr>
        <w:t xml:space="preserve"> </w:t>
      </w:r>
      <w:r w:rsidRPr="00565BD5">
        <w:rPr>
          <w:color w:val="auto"/>
        </w:rPr>
        <w:t>учебного года обуча</w:t>
      </w:r>
      <w:r w:rsidR="00565BD5" w:rsidRPr="00565BD5">
        <w:rPr>
          <w:color w:val="auto"/>
        </w:rPr>
        <w:t>лось</w:t>
      </w:r>
      <w:r w:rsidRPr="00565BD5">
        <w:rPr>
          <w:color w:val="auto"/>
        </w:rPr>
        <w:t xml:space="preserve"> </w:t>
      </w:r>
      <w:r w:rsidR="00565BD5" w:rsidRPr="00565BD5">
        <w:rPr>
          <w:color w:val="auto"/>
        </w:rPr>
        <w:t>18</w:t>
      </w:r>
      <w:r w:rsidRPr="00565BD5">
        <w:rPr>
          <w:color w:val="auto"/>
        </w:rPr>
        <w:t xml:space="preserve"> учащи</w:t>
      </w:r>
      <w:r w:rsidR="00E1479B">
        <w:rPr>
          <w:color w:val="auto"/>
        </w:rPr>
        <w:t>х</w:t>
      </w:r>
      <w:r w:rsidRPr="00565BD5">
        <w:rPr>
          <w:color w:val="auto"/>
        </w:rPr>
        <w:t xml:space="preserve">ся. Все выпускники 11а класса освоили программу в полном объеме в теоретической и практической части и решением педагогического совета школы </w:t>
      </w:r>
      <w:r w:rsidRPr="00877CCF">
        <w:rPr>
          <w:color w:val="auto"/>
        </w:rPr>
        <w:t>(</w:t>
      </w:r>
      <w:r w:rsidR="00877CCF" w:rsidRPr="00877CCF">
        <w:rPr>
          <w:color w:val="auto"/>
        </w:rPr>
        <w:t>протокол № 06 от 23</w:t>
      </w:r>
      <w:r w:rsidRPr="00877CCF">
        <w:rPr>
          <w:color w:val="auto"/>
        </w:rPr>
        <w:t>.05.201</w:t>
      </w:r>
      <w:r w:rsidR="00877CCF" w:rsidRPr="00877CCF">
        <w:rPr>
          <w:color w:val="auto"/>
        </w:rPr>
        <w:t>8</w:t>
      </w:r>
      <w:r w:rsidRPr="00877CCF">
        <w:rPr>
          <w:color w:val="auto"/>
        </w:rPr>
        <w:t xml:space="preserve"> г.) были допущены к итоговой аттестации. </w:t>
      </w:r>
    </w:p>
    <w:p w:rsidR="00E66163" w:rsidRPr="00607030" w:rsidRDefault="00607030" w:rsidP="004635BB">
      <w:pPr>
        <w:suppressAutoHyphens/>
        <w:ind w:firstLine="576"/>
        <w:jc w:val="both"/>
        <w:rPr>
          <w:color w:val="auto"/>
        </w:rPr>
      </w:pPr>
      <w:r w:rsidRPr="00877CCF">
        <w:rPr>
          <w:color w:val="auto"/>
        </w:rPr>
        <w:t xml:space="preserve">Для допуска к государственной итоговой аттестации </w:t>
      </w:r>
      <w:r w:rsidR="00877CCF" w:rsidRPr="00877CCF">
        <w:rPr>
          <w:color w:val="auto"/>
        </w:rPr>
        <w:t>12.12.2017</w:t>
      </w:r>
      <w:r w:rsidRPr="00607030">
        <w:rPr>
          <w:color w:val="auto"/>
        </w:rPr>
        <w:t xml:space="preserve"> года все выпускники 11а класса писали </w:t>
      </w:r>
      <w:r w:rsidR="00E66163" w:rsidRPr="00607030">
        <w:rPr>
          <w:color w:val="auto"/>
        </w:rPr>
        <w:t>итогово</w:t>
      </w:r>
      <w:r w:rsidRPr="00607030">
        <w:rPr>
          <w:color w:val="auto"/>
        </w:rPr>
        <w:t>е</w:t>
      </w:r>
      <w:r w:rsidR="00E66163" w:rsidRPr="00607030">
        <w:rPr>
          <w:color w:val="auto"/>
        </w:rPr>
        <w:t xml:space="preserve"> сочинени</w:t>
      </w:r>
      <w:r w:rsidRPr="00607030">
        <w:rPr>
          <w:color w:val="auto"/>
        </w:rPr>
        <w:t xml:space="preserve">е (изложение). </w:t>
      </w:r>
      <w:r w:rsidR="00E66163" w:rsidRPr="00607030">
        <w:rPr>
          <w:color w:val="auto"/>
        </w:rPr>
        <w:t xml:space="preserve">Анализ результатов итогового сочинения (изложения) показал, что </w:t>
      </w:r>
      <w:r w:rsidRPr="00607030">
        <w:rPr>
          <w:color w:val="auto"/>
        </w:rPr>
        <w:t>38,9</w:t>
      </w:r>
      <w:r w:rsidR="00E66163" w:rsidRPr="00607030">
        <w:rPr>
          <w:color w:val="auto"/>
        </w:rPr>
        <w:t xml:space="preserve"> % выпускников  получили «зачет» по 5 критериям, </w:t>
      </w:r>
      <w:r w:rsidRPr="00607030">
        <w:rPr>
          <w:color w:val="auto"/>
        </w:rPr>
        <w:t xml:space="preserve">38,9 </w:t>
      </w:r>
      <w:r w:rsidR="00E66163" w:rsidRPr="00607030">
        <w:rPr>
          <w:color w:val="auto"/>
        </w:rPr>
        <w:t xml:space="preserve">% - по 4 критериям и </w:t>
      </w:r>
      <w:r w:rsidRPr="00607030">
        <w:rPr>
          <w:color w:val="auto"/>
        </w:rPr>
        <w:t>22,2</w:t>
      </w:r>
      <w:r w:rsidR="00E66163" w:rsidRPr="00607030">
        <w:rPr>
          <w:color w:val="auto"/>
        </w:rPr>
        <w:t>% - по 3 критериям.</w:t>
      </w:r>
    </w:p>
    <w:tbl>
      <w:tblPr>
        <w:tblW w:w="9821" w:type="dxa"/>
        <w:jc w:val="center"/>
        <w:tblInd w:w="-488" w:type="dxa"/>
        <w:tblLayout w:type="fixed"/>
        <w:tblLook w:val="04A0" w:firstRow="1" w:lastRow="0" w:firstColumn="1" w:lastColumn="0" w:noHBand="0" w:noVBand="1"/>
      </w:tblPr>
      <w:tblGrid>
        <w:gridCol w:w="2759"/>
        <w:gridCol w:w="2272"/>
        <w:gridCol w:w="2272"/>
        <w:gridCol w:w="2518"/>
      </w:tblGrid>
      <w:tr w:rsidR="00E66163" w:rsidRPr="00607030" w:rsidTr="00742CA2">
        <w:trPr>
          <w:trHeight w:val="90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4635BB" w:rsidRDefault="00E66163" w:rsidP="004635BB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4635BB">
              <w:rPr>
                <w:color w:val="auto"/>
                <w:sz w:val="20"/>
                <w:szCs w:val="20"/>
              </w:rPr>
              <w:t>Количество участников сочинения (изложения)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4635BB" w:rsidRDefault="00E66163" w:rsidP="004635BB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4635BB">
              <w:rPr>
                <w:color w:val="auto"/>
                <w:sz w:val="20"/>
                <w:szCs w:val="20"/>
              </w:rPr>
              <w:t>Количество участников, получивших «зачет»  по 3 критериям/доля</w:t>
            </w:r>
            <w:proofErr w:type="gramStart"/>
            <w:r w:rsidRPr="004635BB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4635BB" w:rsidRDefault="00E66163" w:rsidP="004635BB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4635BB">
              <w:rPr>
                <w:color w:val="auto"/>
                <w:sz w:val="20"/>
                <w:szCs w:val="20"/>
              </w:rPr>
              <w:t>Количество участников, получивших «зачет»  по 4 критериям/ доля</w:t>
            </w:r>
            <w:proofErr w:type="gramStart"/>
            <w:r w:rsidRPr="004635BB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4635BB" w:rsidRDefault="00E66163" w:rsidP="004635BB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4635BB">
              <w:rPr>
                <w:color w:val="auto"/>
                <w:sz w:val="20"/>
                <w:szCs w:val="20"/>
              </w:rPr>
              <w:t>Количество участников, получивших «зачет»  по 5 критериям/ доля</w:t>
            </w:r>
            <w:proofErr w:type="gramStart"/>
            <w:r w:rsidRPr="004635BB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66163" w:rsidRPr="00607030" w:rsidTr="00742CA2">
        <w:trPr>
          <w:trHeight w:val="315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63" w:rsidRPr="00607030" w:rsidRDefault="00607030" w:rsidP="004635BB">
            <w:pPr>
              <w:suppressAutoHyphens/>
              <w:jc w:val="center"/>
              <w:rPr>
                <w:color w:val="auto"/>
              </w:rPr>
            </w:pPr>
            <w:r w:rsidRPr="00607030">
              <w:rPr>
                <w:color w:val="auto"/>
              </w:rPr>
              <w:t>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63" w:rsidRPr="00607030" w:rsidRDefault="005013BA" w:rsidP="004635BB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1/5</w:t>
            </w:r>
            <w:r w:rsidR="00E66163" w:rsidRPr="00607030">
              <w:rPr>
                <w:color w:val="auto"/>
              </w:rPr>
              <w:t>%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63" w:rsidRPr="00607030" w:rsidRDefault="005013BA" w:rsidP="004635BB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E66163" w:rsidRPr="00607030">
              <w:rPr>
                <w:color w:val="auto"/>
              </w:rPr>
              <w:t>/</w:t>
            </w:r>
            <w:r>
              <w:rPr>
                <w:color w:val="auto"/>
              </w:rPr>
              <w:t>22</w:t>
            </w:r>
            <w:r w:rsidR="00E66163" w:rsidRPr="00607030">
              <w:rPr>
                <w:color w:val="auto"/>
              </w:rPr>
              <w:t>%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63" w:rsidRPr="00607030" w:rsidRDefault="005013BA" w:rsidP="004635BB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E66163" w:rsidRPr="00607030">
              <w:rPr>
                <w:color w:val="auto"/>
              </w:rPr>
              <w:t>/</w:t>
            </w:r>
            <w:r>
              <w:rPr>
                <w:color w:val="auto"/>
              </w:rPr>
              <w:t>67</w:t>
            </w:r>
            <w:r w:rsidR="00E66163" w:rsidRPr="00607030">
              <w:rPr>
                <w:color w:val="auto"/>
              </w:rPr>
              <w:t>%</w:t>
            </w:r>
          </w:p>
        </w:tc>
      </w:tr>
    </w:tbl>
    <w:p w:rsidR="00607030" w:rsidRPr="00712A14" w:rsidRDefault="00E66163" w:rsidP="004635BB">
      <w:pPr>
        <w:suppressAutoHyphens/>
        <w:ind w:firstLine="567"/>
        <w:jc w:val="both"/>
        <w:rPr>
          <w:color w:val="auto"/>
          <w:kern w:val="1"/>
          <w:szCs w:val="20"/>
        </w:rPr>
      </w:pPr>
      <w:r w:rsidRPr="00712A14">
        <w:rPr>
          <w:color w:val="auto"/>
        </w:rPr>
        <w:t xml:space="preserve">Качество знаний учащихся 11а класса по итогам учебного года </w:t>
      </w:r>
      <w:r w:rsidR="00607030" w:rsidRPr="00712A14">
        <w:rPr>
          <w:color w:val="auto"/>
        </w:rPr>
        <w:t>33,33</w:t>
      </w:r>
      <w:r w:rsidRPr="00712A14">
        <w:rPr>
          <w:color w:val="auto"/>
        </w:rPr>
        <w:t>% (в 201</w:t>
      </w:r>
      <w:r w:rsidR="00966176">
        <w:rPr>
          <w:color w:val="auto"/>
        </w:rPr>
        <w:t>6</w:t>
      </w:r>
      <w:r w:rsidRPr="00712A14">
        <w:rPr>
          <w:color w:val="auto"/>
        </w:rPr>
        <w:t xml:space="preserve"> - 201</w:t>
      </w:r>
      <w:r w:rsidR="00966176">
        <w:rPr>
          <w:color w:val="auto"/>
        </w:rPr>
        <w:t>7</w:t>
      </w:r>
      <w:r w:rsidRPr="00712A14">
        <w:rPr>
          <w:color w:val="auto"/>
        </w:rPr>
        <w:t xml:space="preserve">  учебном году – </w:t>
      </w:r>
      <w:r w:rsidR="00966176">
        <w:rPr>
          <w:color w:val="auto"/>
        </w:rPr>
        <w:t>33,3</w:t>
      </w:r>
      <w:r w:rsidRPr="00712A14">
        <w:rPr>
          <w:color w:val="auto"/>
        </w:rPr>
        <w:t xml:space="preserve">%). Успешно прошли государственную итоговую аттестацию по русскому языку и математике в форме ЕГЭ в </w:t>
      </w:r>
      <w:r w:rsidR="00607030" w:rsidRPr="00712A14">
        <w:rPr>
          <w:color w:val="auto"/>
        </w:rPr>
        <w:t xml:space="preserve">основные </w:t>
      </w:r>
      <w:r w:rsidRPr="00712A14">
        <w:rPr>
          <w:color w:val="auto"/>
        </w:rPr>
        <w:t xml:space="preserve">сроки, определённые графиком проведения государственной итоговой аттестации, </w:t>
      </w:r>
      <w:r w:rsidR="005013BA">
        <w:rPr>
          <w:color w:val="auto"/>
        </w:rPr>
        <w:t>16</w:t>
      </w:r>
      <w:r w:rsidRPr="00712A14">
        <w:rPr>
          <w:color w:val="auto"/>
        </w:rPr>
        <w:t xml:space="preserve"> человек. </w:t>
      </w:r>
      <w:r w:rsidR="009F082D">
        <w:rPr>
          <w:color w:val="auto"/>
          <w:kern w:val="1"/>
          <w:szCs w:val="20"/>
        </w:rPr>
        <w:t xml:space="preserve">Гусев Евгений Викторович не проходил итоговую аттестацию по причине болезни (справка, заявление), пересдача назначена на дополнительные сроки в сентябре. </w:t>
      </w:r>
      <w:r w:rsidR="00607030" w:rsidRPr="00712A14">
        <w:rPr>
          <w:color w:val="auto"/>
          <w:kern w:val="1"/>
          <w:szCs w:val="20"/>
        </w:rPr>
        <w:t>Учащ</w:t>
      </w:r>
      <w:r w:rsidR="00966176">
        <w:rPr>
          <w:color w:val="auto"/>
          <w:kern w:val="1"/>
          <w:szCs w:val="20"/>
        </w:rPr>
        <w:t>ий</w:t>
      </w:r>
      <w:r w:rsidR="00607030" w:rsidRPr="00712A14">
        <w:rPr>
          <w:color w:val="auto"/>
          <w:kern w:val="1"/>
          <w:szCs w:val="20"/>
        </w:rPr>
        <w:t xml:space="preserve">ся </w:t>
      </w:r>
      <w:r w:rsidR="00966176">
        <w:rPr>
          <w:color w:val="auto"/>
          <w:kern w:val="1"/>
          <w:szCs w:val="20"/>
        </w:rPr>
        <w:t>Бодров Даниил Викторович не набрал</w:t>
      </w:r>
      <w:r w:rsidR="00607030" w:rsidRPr="00712A14">
        <w:rPr>
          <w:color w:val="auto"/>
          <w:kern w:val="1"/>
          <w:szCs w:val="20"/>
        </w:rPr>
        <w:t xml:space="preserve"> установленное минимальное количество баллов по математике (базовый уровень).</w:t>
      </w:r>
      <w:r w:rsidR="00966176">
        <w:rPr>
          <w:color w:val="auto"/>
          <w:kern w:val="1"/>
          <w:szCs w:val="20"/>
        </w:rPr>
        <w:t xml:space="preserve"> </w:t>
      </w:r>
    </w:p>
    <w:p w:rsidR="00E66163" w:rsidRPr="00712A14" w:rsidRDefault="00E66163" w:rsidP="00607030">
      <w:pPr>
        <w:suppressAutoHyphens/>
        <w:ind w:firstLine="708"/>
        <w:jc w:val="both"/>
        <w:rPr>
          <w:color w:val="auto"/>
        </w:rPr>
      </w:pPr>
      <w:r w:rsidRPr="00712A14">
        <w:rPr>
          <w:color w:val="auto"/>
        </w:rPr>
        <w:t>С учащ</w:t>
      </w:r>
      <w:r w:rsidR="00966176">
        <w:rPr>
          <w:color w:val="auto"/>
        </w:rPr>
        <w:t>имся</w:t>
      </w:r>
      <w:r w:rsidRPr="00712A14">
        <w:rPr>
          <w:color w:val="auto"/>
        </w:rPr>
        <w:t>, имеющ</w:t>
      </w:r>
      <w:r w:rsidR="00966176">
        <w:rPr>
          <w:color w:val="auto"/>
        </w:rPr>
        <w:t>им</w:t>
      </w:r>
      <w:r w:rsidRPr="00712A14">
        <w:rPr>
          <w:color w:val="auto"/>
        </w:rPr>
        <w:t xml:space="preserve"> неудовлетворительные результаты ЕГЭ по математике (базовый уровень)</w:t>
      </w:r>
      <w:r w:rsidR="00607030" w:rsidRPr="00712A14">
        <w:rPr>
          <w:color w:val="auto"/>
        </w:rPr>
        <w:t>,</w:t>
      </w:r>
      <w:r w:rsidRPr="00712A14">
        <w:rPr>
          <w:color w:val="auto"/>
        </w:rPr>
        <w:t xml:space="preserve"> проведена индивидуальная работа. </w:t>
      </w:r>
    </w:p>
    <w:p w:rsidR="00607030" w:rsidRPr="00607030" w:rsidRDefault="00966176" w:rsidP="00607030">
      <w:pPr>
        <w:suppressAutoHyphens/>
        <w:ind w:firstLine="709"/>
        <w:jc w:val="both"/>
        <w:rPr>
          <w:rFonts w:cs="Calibri"/>
          <w:color w:val="auto"/>
          <w:szCs w:val="20"/>
        </w:rPr>
      </w:pPr>
      <w:r>
        <w:rPr>
          <w:rFonts w:cs="Calibri"/>
          <w:color w:val="auto"/>
          <w:szCs w:val="20"/>
        </w:rPr>
        <w:t>25.06.2018</w:t>
      </w:r>
      <w:r w:rsidR="00607030" w:rsidRPr="00607030">
        <w:rPr>
          <w:rFonts w:cs="Calibri"/>
          <w:color w:val="auto"/>
          <w:szCs w:val="20"/>
        </w:rPr>
        <w:t xml:space="preserve"> г.</w:t>
      </w:r>
      <w:r>
        <w:rPr>
          <w:rFonts w:cs="Calibri"/>
          <w:color w:val="auto"/>
          <w:szCs w:val="20"/>
        </w:rPr>
        <w:t xml:space="preserve"> </w:t>
      </w:r>
      <w:r w:rsidR="00607030" w:rsidRPr="00607030">
        <w:rPr>
          <w:rFonts w:cs="Calibri"/>
          <w:color w:val="auto"/>
          <w:szCs w:val="20"/>
        </w:rPr>
        <w:t xml:space="preserve">состоялась пересдача в </w:t>
      </w:r>
      <w:r w:rsidRPr="000064EE">
        <w:t xml:space="preserve">ППЭ на базе муниципального общеобразовательного учреждения </w:t>
      </w:r>
      <w:proofErr w:type="spellStart"/>
      <w:r w:rsidRPr="000064EE">
        <w:t>Дмитровская</w:t>
      </w:r>
      <w:proofErr w:type="spellEnd"/>
      <w:r w:rsidRPr="000064EE">
        <w:t xml:space="preserve"> СОШ № 10 c УИОП</w:t>
      </w:r>
      <w:r>
        <w:t xml:space="preserve"> (</w:t>
      </w:r>
      <w:r w:rsidRPr="000064EE">
        <w:t>141800, Московская обл., Дмитровский район, г. Дмитров, ул. Аверьянова, д. 10)</w:t>
      </w:r>
      <w:r>
        <w:t>,</w:t>
      </w:r>
      <w:r w:rsidRPr="000064EE">
        <w:t xml:space="preserve"> </w:t>
      </w:r>
      <w:r w:rsidR="00607030" w:rsidRPr="00607030">
        <w:rPr>
          <w:rFonts w:cs="Calibri"/>
          <w:color w:val="auto"/>
          <w:szCs w:val="20"/>
        </w:rPr>
        <w:t>которую учащ</w:t>
      </w:r>
      <w:r>
        <w:rPr>
          <w:rFonts w:cs="Calibri"/>
          <w:color w:val="auto"/>
          <w:szCs w:val="20"/>
        </w:rPr>
        <w:t>ийся</w:t>
      </w:r>
      <w:r w:rsidR="00607030" w:rsidRPr="00607030">
        <w:rPr>
          <w:rFonts w:cs="Calibri"/>
          <w:color w:val="auto"/>
          <w:szCs w:val="20"/>
        </w:rPr>
        <w:t xml:space="preserve"> </w:t>
      </w:r>
      <w:r>
        <w:rPr>
          <w:rFonts w:cs="Calibri"/>
          <w:color w:val="auto"/>
          <w:szCs w:val="20"/>
        </w:rPr>
        <w:t>Бодров Даниил Викторович</w:t>
      </w:r>
      <w:r w:rsidR="00607030" w:rsidRPr="00607030">
        <w:rPr>
          <w:rFonts w:cs="Calibri"/>
          <w:color w:val="auto"/>
          <w:szCs w:val="20"/>
        </w:rPr>
        <w:t xml:space="preserve"> успешно прош</w:t>
      </w:r>
      <w:r>
        <w:rPr>
          <w:rFonts w:cs="Calibri"/>
          <w:color w:val="auto"/>
          <w:szCs w:val="20"/>
        </w:rPr>
        <w:t>ел</w:t>
      </w:r>
      <w:r w:rsidR="00607030" w:rsidRPr="00607030">
        <w:rPr>
          <w:rFonts w:cs="Calibri"/>
          <w:color w:val="auto"/>
          <w:szCs w:val="20"/>
        </w:rPr>
        <w:t>, по</w:t>
      </w:r>
      <w:r>
        <w:rPr>
          <w:rFonts w:cs="Calibri"/>
          <w:color w:val="auto"/>
          <w:szCs w:val="20"/>
        </w:rPr>
        <w:t>лучив экзаменационную отметку «3</w:t>
      </w:r>
      <w:r w:rsidR="00607030" w:rsidRPr="00607030">
        <w:rPr>
          <w:rFonts w:cs="Calibri"/>
          <w:color w:val="auto"/>
          <w:szCs w:val="20"/>
        </w:rPr>
        <w:t>» (</w:t>
      </w:r>
      <w:r>
        <w:rPr>
          <w:rFonts w:cs="Calibri"/>
          <w:color w:val="auto"/>
          <w:szCs w:val="20"/>
        </w:rPr>
        <w:t>удовлетворительно</w:t>
      </w:r>
      <w:r w:rsidR="00607030" w:rsidRPr="00607030">
        <w:rPr>
          <w:rFonts w:cs="Calibri"/>
          <w:color w:val="auto"/>
          <w:szCs w:val="20"/>
        </w:rPr>
        <w:t>).</w:t>
      </w:r>
    </w:p>
    <w:p w:rsidR="00E66163" w:rsidRPr="00712A14" w:rsidRDefault="00E66163" w:rsidP="00712A14">
      <w:pPr>
        <w:suppressAutoHyphens/>
        <w:ind w:firstLine="708"/>
        <w:jc w:val="both"/>
        <w:rPr>
          <w:color w:val="auto"/>
        </w:rPr>
      </w:pPr>
      <w:r w:rsidRPr="00712A14">
        <w:rPr>
          <w:color w:val="auto"/>
        </w:rPr>
        <w:t xml:space="preserve">По результатам </w:t>
      </w:r>
      <w:r w:rsidR="00607030" w:rsidRPr="00712A14">
        <w:rPr>
          <w:color w:val="auto"/>
        </w:rPr>
        <w:t>государственной итоговой аттестации</w:t>
      </w:r>
      <w:r w:rsidRPr="00712A14">
        <w:rPr>
          <w:color w:val="auto"/>
        </w:rPr>
        <w:t xml:space="preserve"> </w:t>
      </w:r>
      <w:r w:rsidR="00966176">
        <w:rPr>
          <w:color w:val="auto"/>
        </w:rPr>
        <w:t>17</w:t>
      </w:r>
      <w:r w:rsidR="00607030" w:rsidRPr="00712A14">
        <w:rPr>
          <w:color w:val="auto"/>
        </w:rPr>
        <w:t xml:space="preserve"> выпускник</w:t>
      </w:r>
      <w:r w:rsidR="00966176">
        <w:rPr>
          <w:color w:val="auto"/>
        </w:rPr>
        <w:t>ов</w:t>
      </w:r>
      <w:r w:rsidR="00607030" w:rsidRPr="00712A14">
        <w:rPr>
          <w:color w:val="auto"/>
        </w:rPr>
        <w:t xml:space="preserve"> 11а класса </w:t>
      </w:r>
      <w:r w:rsidR="00712A14" w:rsidRPr="00712A14">
        <w:rPr>
          <w:color w:val="auto"/>
        </w:rPr>
        <w:t>получили аттестаты</w:t>
      </w:r>
      <w:r w:rsidRPr="00712A14">
        <w:rPr>
          <w:color w:val="auto"/>
        </w:rPr>
        <w:t xml:space="preserve"> о среднем общем образовании. </w:t>
      </w:r>
    </w:p>
    <w:tbl>
      <w:tblPr>
        <w:tblW w:w="9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0"/>
        <w:gridCol w:w="1191"/>
        <w:gridCol w:w="1191"/>
        <w:gridCol w:w="1049"/>
      </w:tblGrid>
      <w:tr w:rsidR="00712A14" w:rsidRPr="00712A14" w:rsidTr="004635BB">
        <w:trPr>
          <w:jc w:val="center"/>
        </w:trPr>
        <w:tc>
          <w:tcPr>
            <w:tcW w:w="6330" w:type="dxa"/>
          </w:tcPr>
          <w:p w:rsidR="00712A14" w:rsidRPr="00712A14" w:rsidRDefault="00712A14" w:rsidP="004635BB">
            <w:pPr>
              <w:suppressAutoHyphens/>
              <w:jc w:val="center"/>
              <w:rPr>
                <w:color w:val="auto"/>
              </w:rPr>
            </w:pPr>
            <w:r w:rsidRPr="00712A14">
              <w:rPr>
                <w:color w:val="auto"/>
              </w:rPr>
              <w:t>Год</w:t>
            </w:r>
          </w:p>
        </w:tc>
        <w:tc>
          <w:tcPr>
            <w:tcW w:w="1191" w:type="dxa"/>
          </w:tcPr>
          <w:p w:rsidR="00712A14" w:rsidRPr="00712A14" w:rsidRDefault="009F082D" w:rsidP="004635BB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1191" w:type="dxa"/>
          </w:tcPr>
          <w:p w:rsidR="00712A14" w:rsidRPr="00712A14" w:rsidRDefault="009F082D" w:rsidP="004635BB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1049" w:type="dxa"/>
          </w:tcPr>
          <w:p w:rsidR="00712A14" w:rsidRPr="00712A14" w:rsidRDefault="009F082D" w:rsidP="004635BB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</w:tr>
      <w:tr w:rsidR="00712A14" w:rsidRPr="00712A14" w:rsidTr="004635BB">
        <w:trPr>
          <w:jc w:val="center"/>
        </w:trPr>
        <w:tc>
          <w:tcPr>
            <w:tcW w:w="6330" w:type="dxa"/>
          </w:tcPr>
          <w:p w:rsidR="00712A14" w:rsidRPr="00712A14" w:rsidRDefault="00712A14" w:rsidP="00E66163">
            <w:pPr>
              <w:suppressAutoHyphens/>
              <w:jc w:val="both"/>
              <w:rPr>
                <w:color w:val="auto"/>
              </w:rPr>
            </w:pPr>
            <w:r w:rsidRPr="00712A14">
              <w:rPr>
                <w:color w:val="auto"/>
              </w:rPr>
              <w:t>Количество выпускников, получивших аттестаты с отличием и медаль «За особые успехи в учении»</w:t>
            </w:r>
          </w:p>
        </w:tc>
        <w:tc>
          <w:tcPr>
            <w:tcW w:w="1191" w:type="dxa"/>
            <w:vAlign w:val="center"/>
          </w:tcPr>
          <w:p w:rsidR="00712A14" w:rsidRPr="00712A14" w:rsidRDefault="009F082D" w:rsidP="004635BB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91" w:type="dxa"/>
            <w:vAlign w:val="center"/>
          </w:tcPr>
          <w:p w:rsidR="00712A14" w:rsidRPr="00712A14" w:rsidRDefault="009F082D" w:rsidP="004635BB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49" w:type="dxa"/>
            <w:vAlign w:val="center"/>
          </w:tcPr>
          <w:p w:rsidR="00712A14" w:rsidRPr="00712A14" w:rsidRDefault="009F082D" w:rsidP="004635BB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E66163" w:rsidRPr="00712A14" w:rsidRDefault="00E66163" w:rsidP="00712A14">
      <w:pPr>
        <w:suppressAutoHyphens/>
        <w:ind w:firstLine="709"/>
        <w:jc w:val="both"/>
        <w:rPr>
          <w:color w:val="auto"/>
        </w:rPr>
      </w:pPr>
      <w:r w:rsidRPr="00712A14">
        <w:rPr>
          <w:color w:val="auto"/>
        </w:rPr>
        <w:t>Количество выпускников 11 класса, получивших аттестаты с отличием и медаль «За особые успехи в учении» в сравнении 201</w:t>
      </w:r>
      <w:r w:rsidR="009F082D">
        <w:rPr>
          <w:color w:val="auto"/>
        </w:rPr>
        <w:t xml:space="preserve">6, 2017 </w:t>
      </w:r>
      <w:r w:rsidRPr="00712A14">
        <w:rPr>
          <w:color w:val="auto"/>
        </w:rPr>
        <w:t xml:space="preserve"> годом </w:t>
      </w:r>
      <w:r w:rsidR="00712A14" w:rsidRPr="00712A14">
        <w:rPr>
          <w:color w:val="auto"/>
        </w:rPr>
        <w:t>снизилось</w:t>
      </w:r>
      <w:r w:rsidRPr="00712A14">
        <w:rPr>
          <w:color w:val="auto"/>
        </w:rPr>
        <w:t>.</w:t>
      </w:r>
    </w:p>
    <w:p w:rsidR="00E66163" w:rsidRPr="00E66163" w:rsidRDefault="00E66163" w:rsidP="00E66163">
      <w:pPr>
        <w:suppressAutoHyphens/>
        <w:jc w:val="both"/>
        <w:rPr>
          <w:color w:val="auto"/>
          <w:highlight w:val="yellow"/>
        </w:rPr>
      </w:pPr>
    </w:p>
    <w:p w:rsidR="00E66163" w:rsidRPr="001D1E4C" w:rsidRDefault="00E66163" w:rsidP="00E66163">
      <w:pPr>
        <w:numPr>
          <w:ilvl w:val="0"/>
          <w:numId w:val="2"/>
        </w:numPr>
        <w:suppressAutoHyphens/>
        <w:jc w:val="both"/>
        <w:rPr>
          <w:b/>
          <w:color w:val="auto"/>
        </w:rPr>
      </w:pPr>
      <w:r w:rsidRPr="001D1E4C">
        <w:rPr>
          <w:b/>
          <w:bCs/>
          <w:color w:val="auto"/>
        </w:rPr>
        <w:t>Рейтинг выбора предметов</w:t>
      </w:r>
      <w:r w:rsidRPr="001D1E4C">
        <w:rPr>
          <w:b/>
          <w:color w:val="auto"/>
        </w:rPr>
        <w:t>:</w:t>
      </w:r>
    </w:p>
    <w:p w:rsidR="00E66163" w:rsidRPr="00E66163" w:rsidRDefault="0059254E" w:rsidP="00E66163">
      <w:pPr>
        <w:numPr>
          <w:ilvl w:val="0"/>
          <w:numId w:val="2"/>
        </w:numPr>
        <w:suppressAutoHyphens/>
        <w:jc w:val="both"/>
        <w:rPr>
          <w:b/>
          <w:color w:val="auto"/>
          <w:highlight w:val="yellow"/>
        </w:rPr>
      </w:pPr>
      <w:r>
        <w:rPr>
          <w:noProof/>
          <w:color w:val="auto"/>
          <w:lang w:eastAsia="ru-RU"/>
        </w:rPr>
        <w:drawing>
          <wp:inline distT="0" distB="0" distL="0" distR="0" wp14:anchorId="586F6311" wp14:editId="44385752">
            <wp:extent cx="6124575" cy="23526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254E" w:rsidRDefault="0059254E" w:rsidP="001D1E4C">
      <w:pPr>
        <w:suppressAutoHyphens/>
        <w:ind w:firstLine="709"/>
        <w:jc w:val="both"/>
        <w:rPr>
          <w:color w:val="auto"/>
        </w:rPr>
      </w:pPr>
    </w:p>
    <w:p w:rsidR="00E66163" w:rsidRPr="001D1E4C" w:rsidRDefault="00E66163" w:rsidP="001D1E4C">
      <w:pPr>
        <w:suppressAutoHyphens/>
        <w:ind w:firstLine="709"/>
        <w:jc w:val="both"/>
        <w:rPr>
          <w:color w:val="auto"/>
        </w:rPr>
      </w:pPr>
      <w:r w:rsidRPr="001D1E4C">
        <w:rPr>
          <w:color w:val="auto"/>
        </w:rPr>
        <w:t>Тенденции выбора предметов по сравнению с 201</w:t>
      </w:r>
      <w:r w:rsidR="009F082D">
        <w:rPr>
          <w:color w:val="auto"/>
        </w:rPr>
        <w:t>7</w:t>
      </w:r>
      <w:r w:rsidRPr="001D1E4C">
        <w:rPr>
          <w:color w:val="auto"/>
        </w:rPr>
        <w:t xml:space="preserve"> годом </w:t>
      </w:r>
      <w:r w:rsidR="009F082D">
        <w:rPr>
          <w:color w:val="auto"/>
        </w:rPr>
        <w:t xml:space="preserve">не </w:t>
      </w:r>
      <w:r w:rsidRPr="001D1E4C">
        <w:rPr>
          <w:color w:val="auto"/>
        </w:rPr>
        <w:t>изменил</w:t>
      </w:r>
      <w:r w:rsidR="009F082D">
        <w:rPr>
          <w:color w:val="auto"/>
        </w:rPr>
        <w:t>ась по большинству предметов</w:t>
      </w:r>
      <w:r w:rsidRPr="001D1E4C">
        <w:rPr>
          <w:color w:val="auto"/>
        </w:rPr>
        <w:t xml:space="preserve">: </w:t>
      </w:r>
      <w:r w:rsidR="009F082D">
        <w:rPr>
          <w:color w:val="auto"/>
        </w:rPr>
        <w:t>химия (3/</w:t>
      </w:r>
      <w:r w:rsidR="001D1E4C">
        <w:rPr>
          <w:color w:val="auto"/>
        </w:rPr>
        <w:t>3)</w:t>
      </w:r>
      <w:r w:rsidRPr="001D1E4C">
        <w:rPr>
          <w:color w:val="auto"/>
        </w:rPr>
        <w:t xml:space="preserve">, </w:t>
      </w:r>
      <w:r w:rsidR="009F082D">
        <w:rPr>
          <w:color w:val="auto"/>
        </w:rPr>
        <w:t>литература (2/2</w:t>
      </w:r>
      <w:r w:rsidR="005643F8">
        <w:rPr>
          <w:color w:val="auto"/>
        </w:rPr>
        <w:t xml:space="preserve">), </w:t>
      </w:r>
      <w:r w:rsidR="001D1E4C">
        <w:rPr>
          <w:color w:val="auto"/>
        </w:rPr>
        <w:t>обществ</w:t>
      </w:r>
      <w:r w:rsidR="007D31E1">
        <w:rPr>
          <w:color w:val="auto"/>
        </w:rPr>
        <w:t>ознание (</w:t>
      </w:r>
      <w:r w:rsidR="009F082D">
        <w:rPr>
          <w:color w:val="auto"/>
        </w:rPr>
        <w:t>7</w:t>
      </w:r>
      <w:r w:rsidR="007D31E1">
        <w:rPr>
          <w:color w:val="auto"/>
        </w:rPr>
        <w:t>/</w:t>
      </w:r>
      <w:r w:rsidR="009F082D">
        <w:rPr>
          <w:color w:val="auto"/>
        </w:rPr>
        <w:t>6</w:t>
      </w:r>
      <w:r w:rsidR="007D31E1">
        <w:rPr>
          <w:color w:val="auto"/>
        </w:rPr>
        <w:t>), биологию (</w:t>
      </w:r>
      <w:r w:rsidR="009F082D">
        <w:rPr>
          <w:color w:val="auto"/>
        </w:rPr>
        <w:t>4</w:t>
      </w:r>
      <w:r w:rsidR="007D31E1">
        <w:rPr>
          <w:color w:val="auto"/>
        </w:rPr>
        <w:t>/</w:t>
      </w:r>
      <w:r w:rsidR="009F082D">
        <w:rPr>
          <w:color w:val="auto"/>
        </w:rPr>
        <w:t>3</w:t>
      </w:r>
      <w:r w:rsidR="007D31E1">
        <w:rPr>
          <w:color w:val="auto"/>
        </w:rPr>
        <w:t>). У</w:t>
      </w:r>
      <w:r w:rsidR="007D31E1" w:rsidRPr="001D1E4C">
        <w:rPr>
          <w:color w:val="auto"/>
        </w:rPr>
        <w:t xml:space="preserve">меньшилось количество сдающих </w:t>
      </w:r>
      <w:r w:rsidR="009F082D">
        <w:rPr>
          <w:color w:val="auto"/>
        </w:rPr>
        <w:t>физику (с 5</w:t>
      </w:r>
      <w:r w:rsidR="009F082D" w:rsidRPr="001D1E4C">
        <w:rPr>
          <w:color w:val="auto"/>
        </w:rPr>
        <w:t xml:space="preserve"> человек до </w:t>
      </w:r>
      <w:r w:rsidR="009F082D">
        <w:rPr>
          <w:color w:val="auto"/>
        </w:rPr>
        <w:t>0</w:t>
      </w:r>
      <w:r w:rsidR="009F082D" w:rsidRPr="001D1E4C">
        <w:rPr>
          <w:color w:val="auto"/>
        </w:rPr>
        <w:t>)</w:t>
      </w:r>
      <w:r w:rsidR="007D31E1">
        <w:rPr>
          <w:color w:val="auto"/>
        </w:rPr>
        <w:t>. Увеличилось количество сдающих математику (профильный уровень) (с 9 человек до 10), историю (с 2 человек до 3)</w:t>
      </w:r>
    </w:p>
    <w:p w:rsidR="00E66163" w:rsidRPr="003C46D9" w:rsidRDefault="00E66163" w:rsidP="00597638">
      <w:pPr>
        <w:numPr>
          <w:ilvl w:val="0"/>
          <w:numId w:val="2"/>
        </w:numPr>
        <w:suppressAutoHyphens/>
        <w:jc w:val="center"/>
        <w:rPr>
          <w:b/>
          <w:color w:val="auto"/>
        </w:rPr>
      </w:pPr>
      <w:r w:rsidRPr="003C46D9">
        <w:rPr>
          <w:b/>
          <w:color w:val="auto"/>
        </w:rPr>
        <w:t>Статистические данные по среднему тестовому баллу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8"/>
        <w:gridCol w:w="2552"/>
        <w:gridCol w:w="1559"/>
        <w:gridCol w:w="1559"/>
        <w:gridCol w:w="1701"/>
      </w:tblGrid>
      <w:tr w:rsidR="00E66163" w:rsidRPr="00E66163" w:rsidTr="00742CA2"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163" w:rsidRPr="003C46D9" w:rsidRDefault="00E66163" w:rsidP="00E66163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163" w:rsidRPr="003C46D9" w:rsidRDefault="00E66163" w:rsidP="00E66163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 xml:space="preserve">Минимальный балл, установленный </w:t>
            </w:r>
            <w:proofErr w:type="spellStart"/>
            <w:r w:rsidRPr="003C46D9">
              <w:rPr>
                <w:color w:val="auto"/>
              </w:rPr>
              <w:t>Рособрнадзором</w:t>
            </w:r>
            <w:proofErr w:type="spellEnd"/>
            <w:r w:rsidRPr="003C46D9">
              <w:rPr>
                <w:color w:val="auto"/>
              </w:rPr>
              <w:t xml:space="preserve"> в 20</w:t>
            </w:r>
            <w:r w:rsidR="007D31E1">
              <w:rPr>
                <w:color w:val="auto"/>
              </w:rPr>
              <w:t>18</w:t>
            </w:r>
            <w:r w:rsidR="003D52B9" w:rsidRPr="003C46D9">
              <w:rPr>
                <w:color w:val="auto"/>
              </w:rPr>
              <w:t xml:space="preserve"> </w:t>
            </w:r>
            <w:r w:rsidRPr="003C46D9">
              <w:rPr>
                <w:color w:val="auto"/>
              </w:rPr>
              <w:t>г.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163" w:rsidRPr="003C46D9" w:rsidRDefault="00E66163" w:rsidP="00E66163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По школе</w:t>
            </w:r>
          </w:p>
        </w:tc>
      </w:tr>
      <w:tr w:rsidR="00E66163" w:rsidRPr="00E66163" w:rsidTr="00742CA2"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63" w:rsidRPr="003C46D9" w:rsidRDefault="00E66163" w:rsidP="00E66163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63" w:rsidRPr="003C46D9" w:rsidRDefault="00E66163" w:rsidP="00E66163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63" w:rsidRPr="003C46D9" w:rsidRDefault="00E66163" w:rsidP="00E66163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Минимальный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63" w:rsidRPr="003C46D9" w:rsidRDefault="00E66163" w:rsidP="00E66163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163" w:rsidRPr="003C46D9" w:rsidRDefault="00E66163" w:rsidP="00E66163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Средний балл</w:t>
            </w:r>
          </w:p>
        </w:tc>
      </w:tr>
      <w:tr w:rsidR="00E66163" w:rsidRPr="00E66163" w:rsidTr="007D31E1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63" w:rsidRPr="003D52B9" w:rsidRDefault="00E66163" w:rsidP="00E66163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</w:tcBorders>
            <w:shd w:val="clear" w:color="auto" w:fill="auto"/>
          </w:tcPr>
          <w:p w:rsidR="00E66163" w:rsidRPr="003C46D9" w:rsidRDefault="00E66163" w:rsidP="00E66163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</w:tcBorders>
            <w:shd w:val="clear" w:color="auto" w:fill="auto"/>
          </w:tcPr>
          <w:p w:rsidR="00E66163" w:rsidRPr="003C46D9" w:rsidRDefault="003C46D9" w:rsidP="00E66163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63" w:rsidRPr="003C46D9" w:rsidRDefault="007D31E1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163" w:rsidRPr="003C46D9" w:rsidRDefault="007D31E1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</w:tr>
      <w:tr w:rsidR="009F0992" w:rsidRPr="00E66163" w:rsidTr="00742CA2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C46D9" w:rsidRDefault="009F0992" w:rsidP="00877CCF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Математика (</w:t>
            </w:r>
            <w:proofErr w:type="gramStart"/>
            <w:r w:rsidRPr="003C46D9">
              <w:rPr>
                <w:color w:val="auto"/>
              </w:rPr>
              <w:t>базовый</w:t>
            </w:r>
            <w:proofErr w:type="gramEnd"/>
            <w:r w:rsidRPr="003C46D9">
              <w:rPr>
                <w:color w:val="auto"/>
              </w:rPr>
              <w:t xml:space="preserve"> </w:t>
            </w:r>
            <w:proofErr w:type="spellStart"/>
            <w:r w:rsidRPr="003C46D9">
              <w:rPr>
                <w:color w:val="auto"/>
              </w:rPr>
              <w:t>ур</w:t>
            </w:r>
            <w:proofErr w:type="spellEnd"/>
            <w:r w:rsidRPr="003C46D9">
              <w:rPr>
                <w:color w:val="auto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0992" w:rsidRPr="005C1C17" w:rsidRDefault="009F0992" w:rsidP="00877CCF">
            <w:pPr>
              <w:suppressAutoHyphens/>
              <w:jc w:val="both"/>
              <w:rPr>
                <w:color w:val="auto"/>
              </w:rPr>
            </w:pPr>
            <w:r w:rsidRPr="005C1C17">
              <w:rPr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0992" w:rsidRPr="005C1C17" w:rsidRDefault="00795E7B" w:rsidP="00877CCF"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C46D9" w:rsidRDefault="009F0992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2" w:rsidRPr="003C46D9" w:rsidRDefault="009F0992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9F0992" w:rsidRPr="00E66163" w:rsidTr="00742CA2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Математика (</w:t>
            </w:r>
            <w:proofErr w:type="spellStart"/>
            <w:r w:rsidRPr="003D52B9">
              <w:rPr>
                <w:color w:val="auto"/>
              </w:rPr>
              <w:t>проф.ур</w:t>
            </w:r>
            <w:proofErr w:type="spellEnd"/>
            <w:r w:rsidRPr="003D52B9">
              <w:rPr>
                <w:color w:val="auto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9F0992" w:rsidRPr="00E66163" w:rsidTr="00742CA2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9F0992" w:rsidRPr="00E66163" w:rsidTr="00742CA2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Информатика</w:t>
            </w:r>
            <w:r>
              <w:rPr>
                <w:color w:val="auto"/>
              </w:rPr>
              <w:t xml:space="preserve"> и ИКТ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9F0992" w:rsidRPr="00E66163" w:rsidTr="009F0992">
        <w:trPr>
          <w:trHeight w:val="25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36</w:t>
            </w:r>
          </w:p>
        </w:tc>
      </w:tr>
      <w:tr w:rsidR="009F0992" w:rsidRPr="00E66163" w:rsidTr="003D52B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 w:rsidRPr="009F0992">
              <w:rPr>
                <w:color w:val="auto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9F0992" w:rsidRDefault="009F0992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2" w:rsidRPr="003D52B9" w:rsidRDefault="009F0992" w:rsidP="009F0992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9F0992" w:rsidRPr="00E66163" w:rsidTr="003D52B9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2" w:rsidRPr="003D52B9" w:rsidRDefault="009F0992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</w:tr>
      <w:tr w:rsidR="009F0992" w:rsidRPr="00E66163" w:rsidTr="00742CA2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2" w:rsidRPr="003D52B9" w:rsidRDefault="009F0992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</w:tr>
      <w:tr w:rsidR="009F0992" w:rsidRPr="00E66163" w:rsidTr="00742CA2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E66163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E66163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2" w:rsidRPr="003D52B9" w:rsidRDefault="009F0992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2" w:rsidRPr="003D52B9" w:rsidRDefault="009F0992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</w:tbl>
    <w:p w:rsidR="00E66163" w:rsidRPr="00E66163" w:rsidRDefault="00E66163" w:rsidP="00E66163">
      <w:pPr>
        <w:numPr>
          <w:ilvl w:val="1"/>
          <w:numId w:val="2"/>
        </w:numPr>
        <w:suppressAutoHyphens/>
        <w:jc w:val="both"/>
        <w:rPr>
          <w:color w:val="auto"/>
          <w:highlight w:val="yellow"/>
        </w:rPr>
      </w:pPr>
      <w:r w:rsidRPr="00E66163">
        <w:rPr>
          <w:noProof/>
          <w:color w:val="auto"/>
          <w:highlight w:val="yellow"/>
          <w:lang w:eastAsia="ru-RU"/>
        </w:rPr>
        <w:drawing>
          <wp:inline distT="0" distB="0" distL="0" distR="0" wp14:anchorId="76C52DBD" wp14:editId="0578A9B2">
            <wp:extent cx="6819900" cy="32194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6163" w:rsidRPr="00597638" w:rsidRDefault="00E66163" w:rsidP="0059763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597638">
        <w:rPr>
          <w:color w:val="auto"/>
        </w:rPr>
        <w:t>Количество участников ЕГЭ, показавших высокий уровень подготовки по предметам:</w:t>
      </w:r>
    </w:p>
    <w:p w:rsidR="00E66163" w:rsidRPr="00597638" w:rsidRDefault="00E66163" w:rsidP="00597638">
      <w:pPr>
        <w:numPr>
          <w:ilvl w:val="1"/>
          <w:numId w:val="2"/>
        </w:numPr>
        <w:suppressAutoHyphens/>
        <w:ind w:left="0" w:firstLine="0"/>
        <w:jc w:val="both"/>
        <w:rPr>
          <w:color w:val="auto"/>
        </w:rPr>
      </w:pPr>
      <w:r w:rsidRPr="00597638">
        <w:rPr>
          <w:color w:val="auto"/>
        </w:rPr>
        <w:t xml:space="preserve">Русский язык (72 балла и выше) – </w:t>
      </w:r>
      <w:r w:rsidR="0059254E">
        <w:rPr>
          <w:color w:val="auto"/>
        </w:rPr>
        <w:t>2</w:t>
      </w:r>
      <w:r w:rsidRPr="00597638">
        <w:rPr>
          <w:color w:val="auto"/>
        </w:rPr>
        <w:t xml:space="preserve"> человека (</w:t>
      </w:r>
      <w:r w:rsidR="0059254E">
        <w:rPr>
          <w:color w:val="auto"/>
        </w:rPr>
        <w:t>11</w:t>
      </w:r>
      <w:r w:rsidR="00597638" w:rsidRPr="00597638">
        <w:rPr>
          <w:color w:val="auto"/>
        </w:rPr>
        <w:t>,7</w:t>
      </w:r>
      <w:r w:rsidRPr="00597638">
        <w:rPr>
          <w:color w:val="auto"/>
        </w:rPr>
        <w:t xml:space="preserve">% от общего количества </w:t>
      </w:r>
      <w:proofErr w:type="gramStart"/>
      <w:r w:rsidRPr="00597638">
        <w:rPr>
          <w:color w:val="auto"/>
        </w:rPr>
        <w:t>сдающих</w:t>
      </w:r>
      <w:proofErr w:type="gramEnd"/>
      <w:r w:rsidRPr="00597638">
        <w:rPr>
          <w:color w:val="auto"/>
        </w:rPr>
        <w:t>);</w:t>
      </w:r>
    </w:p>
    <w:p w:rsidR="00E66163" w:rsidRPr="00597638" w:rsidRDefault="00E66163" w:rsidP="00597638">
      <w:pPr>
        <w:numPr>
          <w:ilvl w:val="1"/>
          <w:numId w:val="2"/>
        </w:numPr>
        <w:suppressAutoHyphens/>
        <w:ind w:left="0" w:firstLine="0"/>
        <w:jc w:val="both"/>
        <w:rPr>
          <w:color w:val="auto"/>
        </w:rPr>
      </w:pPr>
      <w:r w:rsidRPr="00597638">
        <w:rPr>
          <w:color w:val="auto"/>
        </w:rPr>
        <w:t xml:space="preserve">Математика (базовый уровень) (17 баллов и выше) – </w:t>
      </w:r>
      <w:r w:rsidR="0059254E">
        <w:rPr>
          <w:color w:val="auto"/>
        </w:rPr>
        <w:t>7</w:t>
      </w:r>
      <w:r w:rsidRPr="00597638">
        <w:rPr>
          <w:color w:val="auto"/>
        </w:rPr>
        <w:t xml:space="preserve"> человек (</w:t>
      </w:r>
      <w:r w:rsidR="0059254E">
        <w:rPr>
          <w:color w:val="auto"/>
        </w:rPr>
        <w:t>41</w:t>
      </w:r>
      <w:r w:rsidRPr="00597638">
        <w:rPr>
          <w:color w:val="auto"/>
        </w:rPr>
        <w:t>% от общего количества сдающих);</w:t>
      </w:r>
    </w:p>
    <w:p w:rsidR="00597638" w:rsidRPr="0059254E" w:rsidRDefault="00597638" w:rsidP="0059254E">
      <w:pPr>
        <w:numPr>
          <w:ilvl w:val="1"/>
          <w:numId w:val="2"/>
        </w:numPr>
        <w:suppressAutoHyphens/>
        <w:ind w:left="0" w:firstLine="0"/>
        <w:jc w:val="both"/>
        <w:rPr>
          <w:color w:val="auto"/>
        </w:rPr>
      </w:pPr>
      <w:r w:rsidRPr="00597638">
        <w:rPr>
          <w:color w:val="auto"/>
        </w:rPr>
        <w:t>Литература (72 балла и выше) – 1 человек (50% от общего количества сдающих);</w:t>
      </w:r>
    </w:p>
    <w:p w:rsidR="00E66163" w:rsidRDefault="00E66163" w:rsidP="0059763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597638">
        <w:rPr>
          <w:color w:val="auto"/>
        </w:rPr>
        <w:t xml:space="preserve">По остальным предметам по выбору выпускники не показали высоких результатов. </w:t>
      </w:r>
    </w:p>
    <w:p w:rsidR="00597638" w:rsidRPr="00597638" w:rsidRDefault="00597638" w:rsidP="0059763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>
        <w:rPr>
          <w:color w:val="auto"/>
        </w:rPr>
        <w:t>В</w:t>
      </w:r>
      <w:r w:rsidRPr="00597638">
        <w:rPr>
          <w:color w:val="auto"/>
        </w:rPr>
        <w:t>ажным</w:t>
      </w:r>
      <w:r>
        <w:rPr>
          <w:color w:val="auto"/>
        </w:rPr>
        <w:t xml:space="preserve"> показателем для оценки  результатов государственной итоговой аттестации для выпускников 11а класса</w:t>
      </w:r>
      <w:r w:rsidRPr="00597638">
        <w:rPr>
          <w:color w:val="auto"/>
        </w:rPr>
        <w:t xml:space="preserve"> </w:t>
      </w:r>
      <w:r>
        <w:rPr>
          <w:color w:val="auto"/>
        </w:rPr>
        <w:t xml:space="preserve">в форме ЕГЭ </w:t>
      </w:r>
      <w:r w:rsidRPr="00597638">
        <w:rPr>
          <w:color w:val="auto"/>
        </w:rPr>
        <w:t xml:space="preserve">(кроме </w:t>
      </w:r>
      <w:proofErr w:type="spellStart"/>
      <w:r w:rsidRPr="00597638">
        <w:rPr>
          <w:color w:val="auto"/>
        </w:rPr>
        <w:t>среднеотметочного</w:t>
      </w:r>
      <w:proofErr w:type="spellEnd"/>
      <w:r w:rsidRPr="00597638">
        <w:rPr>
          <w:color w:val="auto"/>
        </w:rPr>
        <w:t xml:space="preserve"> и </w:t>
      </w:r>
      <w:proofErr w:type="spellStart"/>
      <w:r w:rsidRPr="00597638">
        <w:rPr>
          <w:color w:val="auto"/>
        </w:rPr>
        <w:t>среднетестового</w:t>
      </w:r>
      <w:proofErr w:type="spellEnd"/>
      <w:r w:rsidRPr="00597638">
        <w:rPr>
          <w:color w:val="auto"/>
        </w:rPr>
        <w:t xml:space="preserve"> баллов) является</w:t>
      </w:r>
      <w:r>
        <w:rPr>
          <w:color w:val="auto"/>
        </w:rPr>
        <w:t xml:space="preserve"> доля выпускников, набравших по трем предметам 220 балов и более</w:t>
      </w:r>
      <w:r w:rsidR="0059254E">
        <w:rPr>
          <w:color w:val="auto"/>
        </w:rPr>
        <w:t>. В 2018</w:t>
      </w:r>
      <w:r>
        <w:rPr>
          <w:color w:val="auto"/>
        </w:rPr>
        <w:t xml:space="preserve"> году более 220 баллов по трем предметам </w:t>
      </w:r>
      <w:r w:rsidR="00027C32">
        <w:rPr>
          <w:color w:val="auto"/>
        </w:rPr>
        <w:t>никто из учащихся не набрал</w:t>
      </w:r>
      <w:r>
        <w:rPr>
          <w:color w:val="auto"/>
        </w:rPr>
        <w:t>.</w:t>
      </w:r>
    </w:p>
    <w:p w:rsidR="00E66163" w:rsidRPr="00962C88" w:rsidRDefault="00E66163" w:rsidP="00962C8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962C88">
        <w:rPr>
          <w:color w:val="auto"/>
        </w:rPr>
        <w:t>При сравнении результатов экзаменов по предметам по выбору 20</w:t>
      </w:r>
      <w:r w:rsidR="00027C32">
        <w:rPr>
          <w:color w:val="auto"/>
        </w:rPr>
        <w:t xml:space="preserve">17 г. </w:t>
      </w:r>
      <w:r w:rsidRPr="00962C88">
        <w:rPr>
          <w:color w:val="auto"/>
        </w:rPr>
        <w:t xml:space="preserve">наблюдается </w:t>
      </w:r>
      <w:r w:rsidR="00AF7F7F">
        <w:rPr>
          <w:color w:val="auto"/>
        </w:rPr>
        <w:t xml:space="preserve">значительное </w:t>
      </w:r>
      <w:r w:rsidRPr="00962C88">
        <w:rPr>
          <w:color w:val="auto"/>
        </w:rPr>
        <w:t xml:space="preserve">повышение среднего балла по школе </w:t>
      </w:r>
      <w:r w:rsidR="00EE257A">
        <w:rPr>
          <w:color w:val="auto"/>
        </w:rPr>
        <w:t xml:space="preserve">по </w:t>
      </w:r>
      <w:r w:rsidR="00027C32">
        <w:rPr>
          <w:color w:val="auto"/>
        </w:rPr>
        <w:t>химии</w:t>
      </w:r>
      <w:r w:rsidR="00AF7F7F">
        <w:rPr>
          <w:color w:val="auto"/>
        </w:rPr>
        <w:t xml:space="preserve"> (учитель </w:t>
      </w:r>
      <w:r w:rsidR="00027C32">
        <w:rPr>
          <w:color w:val="auto"/>
        </w:rPr>
        <w:t>Рубцова Т.Ю</w:t>
      </w:r>
      <w:r w:rsidR="00AF7F7F">
        <w:rPr>
          <w:color w:val="auto"/>
        </w:rPr>
        <w:t>.)</w:t>
      </w:r>
      <w:r w:rsidR="00EE257A">
        <w:rPr>
          <w:color w:val="auto"/>
        </w:rPr>
        <w:t>. Высокие показатели результатов экзаменов по литературе (учитель Кобозева А.В.).</w:t>
      </w:r>
    </w:p>
    <w:p w:rsidR="00E66163" w:rsidRPr="00E66163" w:rsidRDefault="00E66163" w:rsidP="00E66163">
      <w:pPr>
        <w:numPr>
          <w:ilvl w:val="1"/>
          <w:numId w:val="2"/>
        </w:numPr>
        <w:suppressAutoHyphens/>
        <w:jc w:val="both"/>
        <w:rPr>
          <w:color w:val="auto"/>
          <w:highlight w:val="yellow"/>
        </w:rPr>
      </w:pPr>
      <w:r w:rsidRPr="00AF7F7F">
        <w:rPr>
          <w:noProof/>
          <w:color w:val="auto"/>
          <w:lang w:eastAsia="ru-RU"/>
        </w:rPr>
        <w:lastRenderedPageBreak/>
        <w:drawing>
          <wp:inline distT="0" distB="0" distL="0" distR="0" wp14:anchorId="06F92DE8" wp14:editId="2062D914">
            <wp:extent cx="5486400" cy="3200400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6163" w:rsidRPr="00AF7F7F" w:rsidRDefault="00E66163" w:rsidP="00AF7F7F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AF7F7F">
        <w:rPr>
          <w:color w:val="auto"/>
        </w:rPr>
        <w:t xml:space="preserve">Остаётся проблемой, когда выпускники по предметам по выбору не набрали минимальное количество баллов: </w:t>
      </w:r>
    </w:p>
    <w:p w:rsidR="00E66163" w:rsidRPr="00E66163" w:rsidRDefault="00E66163" w:rsidP="00E66163">
      <w:pPr>
        <w:suppressAutoHyphens/>
        <w:jc w:val="both"/>
        <w:rPr>
          <w:color w:val="auto"/>
          <w:highlight w:val="yellow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260"/>
        <w:gridCol w:w="2835"/>
      </w:tblGrid>
      <w:tr w:rsidR="00E66163" w:rsidRPr="00E66163" w:rsidTr="00742CA2">
        <w:trPr>
          <w:trHeight w:val="63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163" w:rsidRPr="00AF7F7F" w:rsidRDefault="00E66163" w:rsidP="00E66163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Предмет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163" w:rsidRPr="00AF7F7F" w:rsidRDefault="00E66163" w:rsidP="00E66163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Доля участников ЕГЭ, не набравших мин. кол-во баллов ЕГЭ (</w:t>
            </w:r>
            <w:proofErr w:type="gramStart"/>
            <w:r w:rsidRPr="00AF7F7F">
              <w:rPr>
                <w:color w:val="auto"/>
              </w:rPr>
              <w:t>в</w:t>
            </w:r>
            <w:proofErr w:type="gramEnd"/>
            <w:r w:rsidRPr="00AF7F7F">
              <w:rPr>
                <w:color w:val="auto"/>
              </w:rPr>
              <w:t xml:space="preserve"> %)</w:t>
            </w:r>
          </w:p>
        </w:tc>
      </w:tr>
      <w:tr w:rsidR="00AF7F7F" w:rsidRPr="00E66163" w:rsidTr="00EE257A">
        <w:trPr>
          <w:trHeight w:val="41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AF7F7F" w:rsidRPr="00AF7F7F" w:rsidRDefault="00AF7F7F" w:rsidP="00E66163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7F7F" w:rsidRPr="00AF7F7F" w:rsidRDefault="00EE257A" w:rsidP="0011147C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2017</w:t>
            </w:r>
            <w:r w:rsidR="00AF7F7F" w:rsidRPr="00AF7F7F">
              <w:rPr>
                <w:color w:val="auto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F7F" w:rsidRPr="00AF7F7F" w:rsidRDefault="00EE257A" w:rsidP="00EE257A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r w:rsidR="00AF7F7F" w:rsidRPr="00AF7F7F">
              <w:rPr>
                <w:color w:val="auto"/>
              </w:rPr>
              <w:t>г.</w:t>
            </w:r>
          </w:p>
        </w:tc>
      </w:tr>
      <w:tr w:rsidR="00EE257A" w:rsidRPr="00E66163" w:rsidTr="00EE257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EE257A" w:rsidRPr="00AF7F7F" w:rsidRDefault="00EE257A" w:rsidP="00E66163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Математика (базовый уровень) с учетом пересдачи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E257A" w:rsidRPr="00AF7F7F" w:rsidRDefault="00EE257A" w:rsidP="00877CCF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7A" w:rsidRPr="00AF7F7F" w:rsidRDefault="002C7FC0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EE257A" w:rsidRPr="00E66163" w:rsidTr="00EE257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EE257A" w:rsidRPr="00AF7F7F" w:rsidRDefault="00EE257A" w:rsidP="00E66163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Математика (профильный уровень)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E257A" w:rsidRPr="00AF7F7F" w:rsidRDefault="00EE257A" w:rsidP="00877CCF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7A" w:rsidRPr="00AF7F7F" w:rsidRDefault="002C7FC0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30%</w:t>
            </w:r>
          </w:p>
        </w:tc>
      </w:tr>
      <w:tr w:rsidR="00EE257A" w:rsidRPr="00E66163" w:rsidTr="00EE257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EE257A" w:rsidRPr="00AF7F7F" w:rsidRDefault="00EE257A" w:rsidP="00E66163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E257A" w:rsidRPr="00AF7F7F" w:rsidRDefault="00EE257A" w:rsidP="00877CCF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14,3%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7A" w:rsidRPr="00AF7F7F" w:rsidRDefault="002C7FC0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16,6%</w:t>
            </w:r>
          </w:p>
        </w:tc>
      </w:tr>
      <w:tr w:rsidR="00EE257A" w:rsidRPr="00E66163" w:rsidTr="002C7FC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7A" w:rsidRPr="00AF7F7F" w:rsidRDefault="00EE257A" w:rsidP="00E66163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</w:tcBorders>
            <w:shd w:val="clear" w:color="auto" w:fill="auto"/>
          </w:tcPr>
          <w:p w:rsidR="00EE257A" w:rsidRPr="00AF7F7F" w:rsidRDefault="00EE257A" w:rsidP="00877CCF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33,33%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7A" w:rsidRPr="00AF7F7F" w:rsidRDefault="002C7FC0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33,3%</w:t>
            </w:r>
          </w:p>
        </w:tc>
      </w:tr>
      <w:tr w:rsidR="002C7FC0" w:rsidRPr="00E66163" w:rsidTr="002C7FC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C0" w:rsidRPr="00AF7F7F" w:rsidRDefault="002C7FC0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</w:tcBorders>
            <w:shd w:val="clear" w:color="auto" w:fill="auto"/>
          </w:tcPr>
          <w:p w:rsidR="002C7FC0" w:rsidRPr="00AF7F7F" w:rsidRDefault="002C7FC0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C0" w:rsidRPr="00AF7F7F" w:rsidRDefault="002C7FC0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16,6%</w:t>
            </w:r>
          </w:p>
        </w:tc>
      </w:tr>
      <w:tr w:rsidR="002C7FC0" w:rsidRPr="00E66163" w:rsidTr="002C7FC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C0" w:rsidRDefault="002C7FC0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</w:tcBorders>
            <w:shd w:val="clear" w:color="auto" w:fill="auto"/>
          </w:tcPr>
          <w:p w:rsidR="002C7FC0" w:rsidRPr="00AF7F7F" w:rsidRDefault="002C7FC0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C0" w:rsidRPr="00AF7F7F" w:rsidRDefault="002C7FC0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33,3%</w:t>
            </w:r>
          </w:p>
        </w:tc>
      </w:tr>
      <w:tr w:rsidR="002C7FC0" w:rsidRPr="00E66163" w:rsidTr="00EE257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C0" w:rsidRDefault="002C7FC0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C0" w:rsidRPr="00AF7F7F" w:rsidRDefault="002C7FC0" w:rsidP="00877CCF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C0" w:rsidRPr="00AF7F7F" w:rsidRDefault="002C7FC0" w:rsidP="00E66163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33,3%</w:t>
            </w:r>
          </w:p>
        </w:tc>
      </w:tr>
    </w:tbl>
    <w:p w:rsidR="00AF7F7F" w:rsidRPr="008C262B" w:rsidRDefault="002C7FC0" w:rsidP="008C262B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>
        <w:rPr>
          <w:color w:val="auto"/>
        </w:rPr>
        <w:t>С</w:t>
      </w:r>
      <w:r w:rsidR="004E6D7B" w:rsidRPr="008C262B">
        <w:rPr>
          <w:color w:val="auto"/>
        </w:rPr>
        <w:t>тоит о</w:t>
      </w:r>
      <w:r>
        <w:rPr>
          <w:color w:val="auto"/>
        </w:rPr>
        <w:t>тметить, что по сравнению с 2017</w:t>
      </w:r>
      <w:r w:rsidR="004E6D7B" w:rsidRPr="008C262B">
        <w:rPr>
          <w:color w:val="auto"/>
        </w:rPr>
        <w:t xml:space="preserve"> годом</w:t>
      </w:r>
      <w:r w:rsidR="008C262B" w:rsidRPr="008C262B">
        <w:rPr>
          <w:color w:val="auto"/>
        </w:rPr>
        <w:t xml:space="preserve"> количество </w:t>
      </w:r>
      <w:proofErr w:type="gramStart"/>
      <w:r w:rsidR="008C262B" w:rsidRPr="008C262B">
        <w:rPr>
          <w:color w:val="auto"/>
        </w:rPr>
        <w:t xml:space="preserve">выпускников, не набравших </w:t>
      </w:r>
      <w:r w:rsidR="008C262B">
        <w:rPr>
          <w:color w:val="auto"/>
        </w:rPr>
        <w:t xml:space="preserve">минимальное количество баллов </w:t>
      </w:r>
      <w:r>
        <w:rPr>
          <w:color w:val="auto"/>
        </w:rPr>
        <w:t>увеличилось</w:t>
      </w:r>
      <w:proofErr w:type="gramEnd"/>
      <w:r w:rsidR="008C262B">
        <w:rPr>
          <w:color w:val="auto"/>
        </w:rPr>
        <w:t>.</w:t>
      </w:r>
    </w:p>
    <w:p w:rsidR="00E66163" w:rsidRPr="004E6D7B" w:rsidRDefault="00E66163" w:rsidP="008C262B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4E6D7B">
        <w:rPr>
          <w:color w:val="auto"/>
        </w:rPr>
        <w:t>На основании приведённых результатов можно сделать выводы:</w:t>
      </w:r>
    </w:p>
    <w:p w:rsidR="00E66163" w:rsidRPr="004E6D7B" w:rsidRDefault="00E66163" w:rsidP="00E66163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 </w:t>
      </w:r>
      <w:proofErr w:type="gramStart"/>
      <w:r w:rsidRPr="004E6D7B">
        <w:rPr>
          <w:color w:val="auto"/>
        </w:rPr>
        <w:t xml:space="preserve">–  при подготовке обучающихся к ЕГЭ учителем не всегда в полном объёме реализуются следующие виды деятельности: </w:t>
      </w:r>
      <w:proofErr w:type="gramEnd"/>
    </w:p>
    <w:p w:rsidR="00E66163" w:rsidRPr="004E6D7B" w:rsidRDefault="00E66163" w:rsidP="00E66163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выявление общих и индивидуальных затруднений обучающихся, </w:t>
      </w:r>
    </w:p>
    <w:p w:rsidR="00E66163" w:rsidRPr="004E6D7B" w:rsidRDefault="00E66163" w:rsidP="00E66163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разработка плана подготовки к ЕГЭ, </w:t>
      </w:r>
    </w:p>
    <w:p w:rsidR="00E66163" w:rsidRPr="004E6D7B" w:rsidRDefault="00E66163" w:rsidP="00E66163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совершенствование форм и методов обучения, </w:t>
      </w:r>
    </w:p>
    <w:p w:rsidR="00E66163" w:rsidRPr="004E6D7B" w:rsidRDefault="00E66163" w:rsidP="00E66163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определение «групп риска», </w:t>
      </w:r>
    </w:p>
    <w:p w:rsidR="00E66163" w:rsidRPr="004E6D7B" w:rsidRDefault="00E66163" w:rsidP="004E6D7B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разработка индивидуальной образовательной траектории </w:t>
      </w:r>
      <w:proofErr w:type="gramStart"/>
      <w:r w:rsidRPr="004E6D7B">
        <w:rPr>
          <w:color w:val="auto"/>
        </w:rPr>
        <w:t>обучающегося</w:t>
      </w:r>
      <w:proofErr w:type="gramEnd"/>
      <w:r w:rsidR="004E6D7B" w:rsidRPr="004E6D7B">
        <w:rPr>
          <w:color w:val="auto"/>
        </w:rPr>
        <w:t>;</w:t>
      </w:r>
    </w:p>
    <w:p w:rsidR="00E66163" w:rsidRPr="004E6D7B" w:rsidRDefault="00E66163" w:rsidP="00E66163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 – необходимо формировать более ответственное отношение выпускников к выбору предметов для сдачи ЕГЭ.</w:t>
      </w:r>
    </w:p>
    <w:p w:rsidR="00E66163" w:rsidRPr="007B30B8" w:rsidRDefault="00E66163" w:rsidP="00E66163">
      <w:pPr>
        <w:suppressAutoHyphens/>
        <w:jc w:val="both"/>
        <w:rPr>
          <w:color w:val="auto"/>
          <w:highlight w:val="yellow"/>
        </w:rPr>
      </w:pPr>
    </w:p>
    <w:sectPr w:rsidR="00E66163" w:rsidRPr="007B30B8" w:rsidSect="004635BB">
      <w:footerReference w:type="default" r:id="rId12"/>
      <w:pgSz w:w="11906" w:h="16838"/>
      <w:pgMar w:top="1134" w:right="991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52" w:rsidRDefault="000B1A52">
      <w:r>
        <w:separator/>
      </w:r>
    </w:p>
  </w:endnote>
  <w:endnote w:type="continuationSeparator" w:id="0">
    <w:p w:rsidR="000B1A52" w:rsidRDefault="000B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CF" w:rsidRDefault="00877CCF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4635BB">
      <w:rPr>
        <w:noProof/>
      </w:rPr>
      <w:t>1</w:t>
    </w:r>
    <w:r>
      <w:rPr>
        <w:noProof/>
      </w:rPr>
      <w:fldChar w:fldCharType="end"/>
    </w:r>
  </w:p>
  <w:p w:rsidR="00877CCF" w:rsidRDefault="00877C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52" w:rsidRDefault="000B1A52">
      <w:r>
        <w:separator/>
      </w:r>
    </w:p>
  </w:footnote>
  <w:footnote w:type="continuationSeparator" w:id="0">
    <w:p w:rsidR="000B1A52" w:rsidRDefault="000B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C4C3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2">
    <w:nsid w:val="00000012"/>
    <w:multiLevelType w:val="multilevel"/>
    <w:tmpl w:val="00000012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7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>
    <w:nsid w:val="092F01A5"/>
    <w:multiLevelType w:val="hybridMultilevel"/>
    <w:tmpl w:val="6B8AF94E"/>
    <w:lvl w:ilvl="0" w:tplc="DC680F6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A1D2E70"/>
    <w:multiLevelType w:val="hybridMultilevel"/>
    <w:tmpl w:val="5D9A738C"/>
    <w:lvl w:ilvl="0" w:tplc="DC680F6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92F5F6B"/>
    <w:multiLevelType w:val="hybridMultilevel"/>
    <w:tmpl w:val="93B87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E63C16"/>
    <w:multiLevelType w:val="hybridMultilevel"/>
    <w:tmpl w:val="E2DA5214"/>
    <w:lvl w:ilvl="0" w:tplc="DC680F6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D00F47"/>
    <w:multiLevelType w:val="hybridMultilevel"/>
    <w:tmpl w:val="6BB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62608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01433"/>
    <w:multiLevelType w:val="hybridMultilevel"/>
    <w:tmpl w:val="1DC4538C"/>
    <w:lvl w:ilvl="0" w:tplc="DC680F6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3E5889"/>
    <w:multiLevelType w:val="hybridMultilevel"/>
    <w:tmpl w:val="6BB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62608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2439E"/>
    <w:multiLevelType w:val="hybridMultilevel"/>
    <w:tmpl w:val="6BB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62608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B5350"/>
    <w:multiLevelType w:val="multilevel"/>
    <w:tmpl w:val="C86C4E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4E59621D"/>
    <w:multiLevelType w:val="hybridMultilevel"/>
    <w:tmpl w:val="8E4A328E"/>
    <w:lvl w:ilvl="0" w:tplc="DC680F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97EC5"/>
    <w:multiLevelType w:val="multilevel"/>
    <w:tmpl w:val="CF5C895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52002237"/>
    <w:multiLevelType w:val="hybridMultilevel"/>
    <w:tmpl w:val="AC3E4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018EC"/>
    <w:multiLevelType w:val="hybridMultilevel"/>
    <w:tmpl w:val="BC1619EE"/>
    <w:lvl w:ilvl="0" w:tplc="DC680F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9334B"/>
    <w:multiLevelType w:val="hybridMultilevel"/>
    <w:tmpl w:val="11E6205C"/>
    <w:lvl w:ilvl="0" w:tplc="DC680F6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7D5C40"/>
    <w:multiLevelType w:val="hybridMultilevel"/>
    <w:tmpl w:val="B19AE78A"/>
    <w:lvl w:ilvl="0" w:tplc="DC680F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C51E9"/>
    <w:multiLevelType w:val="hybridMultilevel"/>
    <w:tmpl w:val="5BAA0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524897"/>
    <w:multiLevelType w:val="hybridMultilevel"/>
    <w:tmpl w:val="1AE2D7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0320CC"/>
    <w:multiLevelType w:val="hybridMultilevel"/>
    <w:tmpl w:val="DA6E67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674E19"/>
    <w:multiLevelType w:val="hybridMultilevel"/>
    <w:tmpl w:val="DB54D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CD1B4B"/>
    <w:multiLevelType w:val="multilevel"/>
    <w:tmpl w:val="9A5AFD84"/>
    <w:lvl w:ilvl="0">
      <w:start w:val="1"/>
      <w:numFmt w:val="bullet"/>
      <w:lvlText w:val="­"/>
      <w:lvlJc w:val="left"/>
      <w:pPr>
        <w:tabs>
          <w:tab w:val="num" w:pos="0"/>
        </w:tabs>
        <w:ind w:left="432" w:hanging="432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>
    <w:nsid w:val="6D7A3196"/>
    <w:multiLevelType w:val="hybridMultilevel"/>
    <w:tmpl w:val="197C2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165A6D"/>
    <w:multiLevelType w:val="hybridMultilevel"/>
    <w:tmpl w:val="9C167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57F10"/>
    <w:multiLevelType w:val="multilevel"/>
    <w:tmpl w:val="C86C4E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3"/>
  </w:num>
  <w:num w:numId="5">
    <w:abstractNumId w:val="23"/>
  </w:num>
  <w:num w:numId="6">
    <w:abstractNumId w:val="26"/>
  </w:num>
  <w:num w:numId="7">
    <w:abstractNumId w:val="36"/>
  </w:num>
  <w:num w:numId="8">
    <w:abstractNumId w:val="18"/>
  </w:num>
  <w:num w:numId="9">
    <w:abstractNumId w:val="15"/>
  </w:num>
  <w:num w:numId="10">
    <w:abstractNumId w:val="35"/>
  </w:num>
  <w:num w:numId="11">
    <w:abstractNumId w:val="34"/>
  </w:num>
  <w:num w:numId="12">
    <w:abstractNumId w:val="16"/>
  </w:num>
  <w:num w:numId="13">
    <w:abstractNumId w:val="31"/>
  </w:num>
  <w:num w:numId="14">
    <w:abstractNumId w:val="30"/>
  </w:num>
  <w:num w:numId="15">
    <w:abstractNumId w:val="29"/>
  </w:num>
  <w:num w:numId="16">
    <w:abstractNumId w:val="25"/>
  </w:num>
  <w:num w:numId="17">
    <w:abstractNumId w:val="11"/>
  </w:num>
  <w:num w:numId="18">
    <w:abstractNumId w:val="17"/>
  </w:num>
  <w:num w:numId="19">
    <w:abstractNumId w:val="10"/>
  </w:num>
  <w:num w:numId="20">
    <w:abstractNumId w:val="24"/>
  </w:num>
  <w:num w:numId="21">
    <w:abstractNumId w:val="28"/>
  </w:num>
  <w:num w:numId="22">
    <w:abstractNumId w:val="22"/>
  </w:num>
  <w:num w:numId="23">
    <w:abstractNumId w:val="20"/>
  </w:num>
  <w:num w:numId="24">
    <w:abstractNumId w:val="21"/>
  </w:num>
  <w:num w:numId="25">
    <w:abstractNumId w:val="32"/>
  </w:num>
  <w:num w:numId="26">
    <w:abstractNumId w:val="19"/>
  </w:num>
  <w:num w:numId="27">
    <w:abstractNumId w:val="14"/>
  </w:num>
  <w:num w:numId="2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01"/>
    <w:rsid w:val="00006D6F"/>
    <w:rsid w:val="000208A1"/>
    <w:rsid w:val="00021B47"/>
    <w:rsid w:val="00024292"/>
    <w:rsid w:val="00027C32"/>
    <w:rsid w:val="000356A4"/>
    <w:rsid w:val="00040271"/>
    <w:rsid w:val="000417BD"/>
    <w:rsid w:val="00050544"/>
    <w:rsid w:val="00060214"/>
    <w:rsid w:val="00063133"/>
    <w:rsid w:val="00064543"/>
    <w:rsid w:val="00067733"/>
    <w:rsid w:val="00072215"/>
    <w:rsid w:val="00082BB1"/>
    <w:rsid w:val="00085F9B"/>
    <w:rsid w:val="00091ED1"/>
    <w:rsid w:val="0009260E"/>
    <w:rsid w:val="000A363C"/>
    <w:rsid w:val="000A5365"/>
    <w:rsid w:val="000A5D61"/>
    <w:rsid w:val="000A7605"/>
    <w:rsid w:val="000B1183"/>
    <w:rsid w:val="000B1A52"/>
    <w:rsid w:val="000C06E3"/>
    <w:rsid w:val="000C1108"/>
    <w:rsid w:val="000D51BF"/>
    <w:rsid w:val="000D5227"/>
    <w:rsid w:val="000E16BE"/>
    <w:rsid w:val="000E31DE"/>
    <w:rsid w:val="000E497A"/>
    <w:rsid w:val="000E58AF"/>
    <w:rsid w:val="000F035D"/>
    <w:rsid w:val="000F36A4"/>
    <w:rsid w:val="000F5443"/>
    <w:rsid w:val="000F766C"/>
    <w:rsid w:val="000F784C"/>
    <w:rsid w:val="00101E67"/>
    <w:rsid w:val="00102472"/>
    <w:rsid w:val="00103413"/>
    <w:rsid w:val="00106349"/>
    <w:rsid w:val="0011147C"/>
    <w:rsid w:val="00114561"/>
    <w:rsid w:val="00121EE3"/>
    <w:rsid w:val="0013012B"/>
    <w:rsid w:val="001340E8"/>
    <w:rsid w:val="0014007E"/>
    <w:rsid w:val="00140ED1"/>
    <w:rsid w:val="001441A9"/>
    <w:rsid w:val="00160FBE"/>
    <w:rsid w:val="001653F4"/>
    <w:rsid w:val="0017485D"/>
    <w:rsid w:val="00174F76"/>
    <w:rsid w:val="001914F1"/>
    <w:rsid w:val="00196190"/>
    <w:rsid w:val="001B36E1"/>
    <w:rsid w:val="001B46F8"/>
    <w:rsid w:val="001B5F42"/>
    <w:rsid w:val="001C0425"/>
    <w:rsid w:val="001C09A0"/>
    <w:rsid w:val="001C6385"/>
    <w:rsid w:val="001D1E4C"/>
    <w:rsid w:val="001D243B"/>
    <w:rsid w:val="00201A9C"/>
    <w:rsid w:val="002054D2"/>
    <w:rsid w:val="002135E4"/>
    <w:rsid w:val="00225C64"/>
    <w:rsid w:val="00226A33"/>
    <w:rsid w:val="00227067"/>
    <w:rsid w:val="00233983"/>
    <w:rsid w:val="002411F8"/>
    <w:rsid w:val="002515BC"/>
    <w:rsid w:val="0025508F"/>
    <w:rsid w:val="00255395"/>
    <w:rsid w:val="00262CA4"/>
    <w:rsid w:val="002709FC"/>
    <w:rsid w:val="002711AF"/>
    <w:rsid w:val="00281CDB"/>
    <w:rsid w:val="002871D1"/>
    <w:rsid w:val="00287A74"/>
    <w:rsid w:val="00290339"/>
    <w:rsid w:val="002939CF"/>
    <w:rsid w:val="00294BEF"/>
    <w:rsid w:val="002A05B7"/>
    <w:rsid w:val="002A06C6"/>
    <w:rsid w:val="002C04CF"/>
    <w:rsid w:val="002C7FC0"/>
    <w:rsid w:val="002D0057"/>
    <w:rsid w:val="002D0D73"/>
    <w:rsid w:val="002D1F75"/>
    <w:rsid w:val="002D56B8"/>
    <w:rsid w:val="002E0CBB"/>
    <w:rsid w:val="002E0CE7"/>
    <w:rsid w:val="002E432D"/>
    <w:rsid w:val="002E561D"/>
    <w:rsid w:val="002E6413"/>
    <w:rsid w:val="002E7413"/>
    <w:rsid w:val="002E7AAE"/>
    <w:rsid w:val="002F104B"/>
    <w:rsid w:val="003101CD"/>
    <w:rsid w:val="00314DA3"/>
    <w:rsid w:val="003229CA"/>
    <w:rsid w:val="00322D9C"/>
    <w:rsid w:val="003263F1"/>
    <w:rsid w:val="00335CB8"/>
    <w:rsid w:val="003414F8"/>
    <w:rsid w:val="00353BAC"/>
    <w:rsid w:val="00372277"/>
    <w:rsid w:val="00380034"/>
    <w:rsid w:val="0038027F"/>
    <w:rsid w:val="0038632C"/>
    <w:rsid w:val="00386840"/>
    <w:rsid w:val="00390110"/>
    <w:rsid w:val="00393B15"/>
    <w:rsid w:val="00395455"/>
    <w:rsid w:val="003B13B9"/>
    <w:rsid w:val="003C46D9"/>
    <w:rsid w:val="003D112E"/>
    <w:rsid w:val="003D2B12"/>
    <w:rsid w:val="003D34B7"/>
    <w:rsid w:val="003D52B9"/>
    <w:rsid w:val="003D56AF"/>
    <w:rsid w:val="003E1D3B"/>
    <w:rsid w:val="003E433A"/>
    <w:rsid w:val="003F1D7C"/>
    <w:rsid w:val="003F3DA5"/>
    <w:rsid w:val="003F7548"/>
    <w:rsid w:val="00404C7D"/>
    <w:rsid w:val="00405503"/>
    <w:rsid w:val="0041296C"/>
    <w:rsid w:val="00412B21"/>
    <w:rsid w:val="00412B51"/>
    <w:rsid w:val="00417FC9"/>
    <w:rsid w:val="00432D45"/>
    <w:rsid w:val="004334B9"/>
    <w:rsid w:val="004502EB"/>
    <w:rsid w:val="00451A1A"/>
    <w:rsid w:val="00457DB5"/>
    <w:rsid w:val="004635BB"/>
    <w:rsid w:val="004659CC"/>
    <w:rsid w:val="00471A4D"/>
    <w:rsid w:val="00473C46"/>
    <w:rsid w:val="00480916"/>
    <w:rsid w:val="004832D4"/>
    <w:rsid w:val="004961AB"/>
    <w:rsid w:val="004A2E5E"/>
    <w:rsid w:val="004A49B6"/>
    <w:rsid w:val="004A7ADA"/>
    <w:rsid w:val="004B476F"/>
    <w:rsid w:val="004B791B"/>
    <w:rsid w:val="004C0F43"/>
    <w:rsid w:val="004C407C"/>
    <w:rsid w:val="004C5200"/>
    <w:rsid w:val="004D13D3"/>
    <w:rsid w:val="004D4AE3"/>
    <w:rsid w:val="004E6D7B"/>
    <w:rsid w:val="004E7DD6"/>
    <w:rsid w:val="004F5C71"/>
    <w:rsid w:val="004F76FA"/>
    <w:rsid w:val="0050004D"/>
    <w:rsid w:val="005013BA"/>
    <w:rsid w:val="00513344"/>
    <w:rsid w:val="00514FE2"/>
    <w:rsid w:val="00522A01"/>
    <w:rsid w:val="00523C22"/>
    <w:rsid w:val="0052526F"/>
    <w:rsid w:val="005278DF"/>
    <w:rsid w:val="00532816"/>
    <w:rsid w:val="005408A9"/>
    <w:rsid w:val="005412AE"/>
    <w:rsid w:val="00543369"/>
    <w:rsid w:val="00553590"/>
    <w:rsid w:val="005554C7"/>
    <w:rsid w:val="0055654C"/>
    <w:rsid w:val="005572B1"/>
    <w:rsid w:val="005639EC"/>
    <w:rsid w:val="005643F8"/>
    <w:rsid w:val="00565BD5"/>
    <w:rsid w:val="00571B61"/>
    <w:rsid w:val="00582156"/>
    <w:rsid w:val="0058358A"/>
    <w:rsid w:val="00586C3F"/>
    <w:rsid w:val="00590414"/>
    <w:rsid w:val="0059254E"/>
    <w:rsid w:val="00597638"/>
    <w:rsid w:val="005A5160"/>
    <w:rsid w:val="005A66A6"/>
    <w:rsid w:val="005A799E"/>
    <w:rsid w:val="005C0FC7"/>
    <w:rsid w:val="005C1141"/>
    <w:rsid w:val="005C1C17"/>
    <w:rsid w:val="005C5955"/>
    <w:rsid w:val="005C7047"/>
    <w:rsid w:val="005D763A"/>
    <w:rsid w:val="005E335F"/>
    <w:rsid w:val="005F5324"/>
    <w:rsid w:val="005F53E3"/>
    <w:rsid w:val="005F6057"/>
    <w:rsid w:val="006067CC"/>
    <w:rsid w:val="00607030"/>
    <w:rsid w:val="00622227"/>
    <w:rsid w:val="0062275F"/>
    <w:rsid w:val="0062528A"/>
    <w:rsid w:val="006338BC"/>
    <w:rsid w:val="0063724C"/>
    <w:rsid w:val="00647244"/>
    <w:rsid w:val="00651093"/>
    <w:rsid w:val="00657BA9"/>
    <w:rsid w:val="006657E1"/>
    <w:rsid w:val="006874D5"/>
    <w:rsid w:val="00691414"/>
    <w:rsid w:val="006936EA"/>
    <w:rsid w:val="006A0159"/>
    <w:rsid w:val="006A1111"/>
    <w:rsid w:val="006A1BCC"/>
    <w:rsid w:val="006A2910"/>
    <w:rsid w:val="006A4C5C"/>
    <w:rsid w:val="006A7FE5"/>
    <w:rsid w:val="006B284C"/>
    <w:rsid w:val="006B290A"/>
    <w:rsid w:val="006D2484"/>
    <w:rsid w:val="006E21CC"/>
    <w:rsid w:val="006E2A6B"/>
    <w:rsid w:val="006E42C7"/>
    <w:rsid w:val="006F526D"/>
    <w:rsid w:val="00703F49"/>
    <w:rsid w:val="007109B3"/>
    <w:rsid w:val="00712A14"/>
    <w:rsid w:val="00713F3B"/>
    <w:rsid w:val="0072732A"/>
    <w:rsid w:val="007279CD"/>
    <w:rsid w:val="007327BB"/>
    <w:rsid w:val="00742CA2"/>
    <w:rsid w:val="007436E3"/>
    <w:rsid w:val="00751329"/>
    <w:rsid w:val="00751C5F"/>
    <w:rsid w:val="00755044"/>
    <w:rsid w:val="00764840"/>
    <w:rsid w:val="0077096F"/>
    <w:rsid w:val="00781161"/>
    <w:rsid w:val="00781963"/>
    <w:rsid w:val="007819CA"/>
    <w:rsid w:val="00783F66"/>
    <w:rsid w:val="0078661C"/>
    <w:rsid w:val="00790F62"/>
    <w:rsid w:val="00795E7B"/>
    <w:rsid w:val="00796193"/>
    <w:rsid w:val="007A1432"/>
    <w:rsid w:val="007B30B8"/>
    <w:rsid w:val="007C122C"/>
    <w:rsid w:val="007C1300"/>
    <w:rsid w:val="007C64A9"/>
    <w:rsid w:val="007D0FE0"/>
    <w:rsid w:val="007D31E1"/>
    <w:rsid w:val="007D32D9"/>
    <w:rsid w:val="007D3B7E"/>
    <w:rsid w:val="007D59B8"/>
    <w:rsid w:val="007D6AE9"/>
    <w:rsid w:val="007E0082"/>
    <w:rsid w:val="007E1157"/>
    <w:rsid w:val="007E7225"/>
    <w:rsid w:val="00803DEF"/>
    <w:rsid w:val="008101D3"/>
    <w:rsid w:val="00811066"/>
    <w:rsid w:val="00812E4D"/>
    <w:rsid w:val="00815FF0"/>
    <w:rsid w:val="00835DAD"/>
    <w:rsid w:val="008524F6"/>
    <w:rsid w:val="0086222C"/>
    <w:rsid w:val="00866F63"/>
    <w:rsid w:val="00872A34"/>
    <w:rsid w:val="00872D6B"/>
    <w:rsid w:val="00873BD7"/>
    <w:rsid w:val="008740B4"/>
    <w:rsid w:val="00877CCF"/>
    <w:rsid w:val="00881EA1"/>
    <w:rsid w:val="008820B2"/>
    <w:rsid w:val="00891699"/>
    <w:rsid w:val="008B1289"/>
    <w:rsid w:val="008B3F55"/>
    <w:rsid w:val="008C262B"/>
    <w:rsid w:val="008D45FE"/>
    <w:rsid w:val="008D59D7"/>
    <w:rsid w:val="008D7C4B"/>
    <w:rsid w:val="008E367C"/>
    <w:rsid w:val="008F2E16"/>
    <w:rsid w:val="008F3439"/>
    <w:rsid w:val="008F5E7F"/>
    <w:rsid w:val="008F68D8"/>
    <w:rsid w:val="008F6E77"/>
    <w:rsid w:val="00903EFE"/>
    <w:rsid w:val="00911CF2"/>
    <w:rsid w:val="009127EB"/>
    <w:rsid w:val="009139B0"/>
    <w:rsid w:val="0091447A"/>
    <w:rsid w:val="00921A37"/>
    <w:rsid w:val="00923A7E"/>
    <w:rsid w:val="0092491D"/>
    <w:rsid w:val="009322F9"/>
    <w:rsid w:val="0093356B"/>
    <w:rsid w:val="00933B80"/>
    <w:rsid w:val="00941BEE"/>
    <w:rsid w:val="00945FEC"/>
    <w:rsid w:val="00946A8B"/>
    <w:rsid w:val="00953C58"/>
    <w:rsid w:val="00962C88"/>
    <w:rsid w:val="0096395D"/>
    <w:rsid w:val="00963BAA"/>
    <w:rsid w:val="00966176"/>
    <w:rsid w:val="009705AC"/>
    <w:rsid w:val="00983FC8"/>
    <w:rsid w:val="0098484C"/>
    <w:rsid w:val="00987104"/>
    <w:rsid w:val="00987284"/>
    <w:rsid w:val="00995790"/>
    <w:rsid w:val="009A0E37"/>
    <w:rsid w:val="009A20A3"/>
    <w:rsid w:val="009A66FC"/>
    <w:rsid w:val="009A7425"/>
    <w:rsid w:val="009B7482"/>
    <w:rsid w:val="009C04B5"/>
    <w:rsid w:val="009C489F"/>
    <w:rsid w:val="009D3C99"/>
    <w:rsid w:val="009E30B9"/>
    <w:rsid w:val="009E57F1"/>
    <w:rsid w:val="009E71F8"/>
    <w:rsid w:val="009E76D8"/>
    <w:rsid w:val="009F07B3"/>
    <w:rsid w:val="009F082D"/>
    <w:rsid w:val="009F0992"/>
    <w:rsid w:val="009F3B01"/>
    <w:rsid w:val="00A0287F"/>
    <w:rsid w:val="00A07A58"/>
    <w:rsid w:val="00A15C02"/>
    <w:rsid w:val="00A16F2A"/>
    <w:rsid w:val="00A24C14"/>
    <w:rsid w:val="00A26475"/>
    <w:rsid w:val="00A33A25"/>
    <w:rsid w:val="00A51326"/>
    <w:rsid w:val="00A57242"/>
    <w:rsid w:val="00A57EDC"/>
    <w:rsid w:val="00A606CC"/>
    <w:rsid w:val="00A62060"/>
    <w:rsid w:val="00A72407"/>
    <w:rsid w:val="00A75D07"/>
    <w:rsid w:val="00A7759B"/>
    <w:rsid w:val="00A80F63"/>
    <w:rsid w:val="00A830EC"/>
    <w:rsid w:val="00A87A2F"/>
    <w:rsid w:val="00AB15E1"/>
    <w:rsid w:val="00AB43CC"/>
    <w:rsid w:val="00AD083D"/>
    <w:rsid w:val="00AD2AC8"/>
    <w:rsid w:val="00AE43AF"/>
    <w:rsid w:val="00AE5C37"/>
    <w:rsid w:val="00AE7846"/>
    <w:rsid w:val="00AF2CE6"/>
    <w:rsid w:val="00AF37BC"/>
    <w:rsid w:val="00AF7F7F"/>
    <w:rsid w:val="00B0157C"/>
    <w:rsid w:val="00B02405"/>
    <w:rsid w:val="00B063DD"/>
    <w:rsid w:val="00B07791"/>
    <w:rsid w:val="00B205A2"/>
    <w:rsid w:val="00B215DD"/>
    <w:rsid w:val="00B25295"/>
    <w:rsid w:val="00B37040"/>
    <w:rsid w:val="00B45E04"/>
    <w:rsid w:val="00B51CF8"/>
    <w:rsid w:val="00B57208"/>
    <w:rsid w:val="00B633EB"/>
    <w:rsid w:val="00B70B9B"/>
    <w:rsid w:val="00B74F76"/>
    <w:rsid w:val="00B77385"/>
    <w:rsid w:val="00B8739E"/>
    <w:rsid w:val="00B909F8"/>
    <w:rsid w:val="00BA45F0"/>
    <w:rsid w:val="00BB3B91"/>
    <w:rsid w:val="00BB475D"/>
    <w:rsid w:val="00BC0606"/>
    <w:rsid w:val="00BC5B68"/>
    <w:rsid w:val="00BD5908"/>
    <w:rsid w:val="00BD5D79"/>
    <w:rsid w:val="00BD5D7F"/>
    <w:rsid w:val="00BE2BF7"/>
    <w:rsid w:val="00BF0669"/>
    <w:rsid w:val="00BF18E4"/>
    <w:rsid w:val="00BF4DBC"/>
    <w:rsid w:val="00BF6765"/>
    <w:rsid w:val="00C03F66"/>
    <w:rsid w:val="00C0493E"/>
    <w:rsid w:val="00C076E3"/>
    <w:rsid w:val="00C1292B"/>
    <w:rsid w:val="00C16451"/>
    <w:rsid w:val="00C271FA"/>
    <w:rsid w:val="00C33786"/>
    <w:rsid w:val="00C341DF"/>
    <w:rsid w:val="00C34CFD"/>
    <w:rsid w:val="00C5107A"/>
    <w:rsid w:val="00C53524"/>
    <w:rsid w:val="00C7036E"/>
    <w:rsid w:val="00C8106B"/>
    <w:rsid w:val="00C8217C"/>
    <w:rsid w:val="00C82B4D"/>
    <w:rsid w:val="00C84D7A"/>
    <w:rsid w:val="00C902FB"/>
    <w:rsid w:val="00C9403C"/>
    <w:rsid w:val="00CA44A9"/>
    <w:rsid w:val="00CA7D6F"/>
    <w:rsid w:val="00CB6609"/>
    <w:rsid w:val="00CB7AD0"/>
    <w:rsid w:val="00CC7726"/>
    <w:rsid w:val="00CD0C6F"/>
    <w:rsid w:val="00CD4566"/>
    <w:rsid w:val="00CD5D77"/>
    <w:rsid w:val="00CD63AB"/>
    <w:rsid w:val="00CD7B5E"/>
    <w:rsid w:val="00CE7F6C"/>
    <w:rsid w:val="00CF4565"/>
    <w:rsid w:val="00CF57F9"/>
    <w:rsid w:val="00D158DC"/>
    <w:rsid w:val="00D31424"/>
    <w:rsid w:val="00D33A19"/>
    <w:rsid w:val="00D3425E"/>
    <w:rsid w:val="00D40CC2"/>
    <w:rsid w:val="00D47B91"/>
    <w:rsid w:val="00D5401D"/>
    <w:rsid w:val="00D56123"/>
    <w:rsid w:val="00D600BA"/>
    <w:rsid w:val="00D67B06"/>
    <w:rsid w:val="00D72335"/>
    <w:rsid w:val="00D7583D"/>
    <w:rsid w:val="00D76CD6"/>
    <w:rsid w:val="00D8697E"/>
    <w:rsid w:val="00D97CED"/>
    <w:rsid w:val="00DA28AD"/>
    <w:rsid w:val="00DC3454"/>
    <w:rsid w:val="00DC5228"/>
    <w:rsid w:val="00DC6472"/>
    <w:rsid w:val="00DD1438"/>
    <w:rsid w:val="00DD32C2"/>
    <w:rsid w:val="00DD3702"/>
    <w:rsid w:val="00DE5CF2"/>
    <w:rsid w:val="00DE7107"/>
    <w:rsid w:val="00DF258E"/>
    <w:rsid w:val="00DF7F66"/>
    <w:rsid w:val="00E01360"/>
    <w:rsid w:val="00E01A5E"/>
    <w:rsid w:val="00E02776"/>
    <w:rsid w:val="00E02AA6"/>
    <w:rsid w:val="00E056B9"/>
    <w:rsid w:val="00E07D7C"/>
    <w:rsid w:val="00E142E1"/>
    <w:rsid w:val="00E1479B"/>
    <w:rsid w:val="00E20049"/>
    <w:rsid w:val="00E203CB"/>
    <w:rsid w:val="00E219F4"/>
    <w:rsid w:val="00E42032"/>
    <w:rsid w:val="00E433DA"/>
    <w:rsid w:val="00E47B87"/>
    <w:rsid w:val="00E52F6D"/>
    <w:rsid w:val="00E56375"/>
    <w:rsid w:val="00E614EB"/>
    <w:rsid w:val="00E66163"/>
    <w:rsid w:val="00E66292"/>
    <w:rsid w:val="00E67943"/>
    <w:rsid w:val="00E8121A"/>
    <w:rsid w:val="00E83B2B"/>
    <w:rsid w:val="00E87092"/>
    <w:rsid w:val="00E9368D"/>
    <w:rsid w:val="00E95C14"/>
    <w:rsid w:val="00EA5D54"/>
    <w:rsid w:val="00EB0353"/>
    <w:rsid w:val="00EB26E5"/>
    <w:rsid w:val="00EC44AC"/>
    <w:rsid w:val="00EC5A49"/>
    <w:rsid w:val="00EC7317"/>
    <w:rsid w:val="00ED0656"/>
    <w:rsid w:val="00EE257A"/>
    <w:rsid w:val="00EE4188"/>
    <w:rsid w:val="00EE47E2"/>
    <w:rsid w:val="00EE5492"/>
    <w:rsid w:val="00EF06A2"/>
    <w:rsid w:val="00EF63B2"/>
    <w:rsid w:val="00F019AB"/>
    <w:rsid w:val="00F04A41"/>
    <w:rsid w:val="00F0655A"/>
    <w:rsid w:val="00F06ABA"/>
    <w:rsid w:val="00F11A37"/>
    <w:rsid w:val="00F11E32"/>
    <w:rsid w:val="00F11FB9"/>
    <w:rsid w:val="00F128DC"/>
    <w:rsid w:val="00F13DD8"/>
    <w:rsid w:val="00F142D6"/>
    <w:rsid w:val="00F16AFE"/>
    <w:rsid w:val="00F25F05"/>
    <w:rsid w:val="00F278C6"/>
    <w:rsid w:val="00F27B44"/>
    <w:rsid w:val="00F312F0"/>
    <w:rsid w:val="00F5275F"/>
    <w:rsid w:val="00F54118"/>
    <w:rsid w:val="00F54309"/>
    <w:rsid w:val="00F55C1E"/>
    <w:rsid w:val="00F72EFC"/>
    <w:rsid w:val="00F75ED6"/>
    <w:rsid w:val="00F769A0"/>
    <w:rsid w:val="00F77BC2"/>
    <w:rsid w:val="00F808CC"/>
    <w:rsid w:val="00F84949"/>
    <w:rsid w:val="00F8737C"/>
    <w:rsid w:val="00F90AF2"/>
    <w:rsid w:val="00F93C99"/>
    <w:rsid w:val="00F93EFE"/>
    <w:rsid w:val="00FA1B86"/>
    <w:rsid w:val="00FA2669"/>
    <w:rsid w:val="00FA71D4"/>
    <w:rsid w:val="00FC0FE0"/>
    <w:rsid w:val="00FD06CC"/>
    <w:rsid w:val="00FD4EA3"/>
    <w:rsid w:val="00FD5418"/>
    <w:rsid w:val="00FE435D"/>
    <w:rsid w:val="00FF5758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012B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3F5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B3F5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3F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B3F55"/>
    <w:rPr>
      <w:rFonts w:ascii="Wingdings" w:hAnsi="Wingdings"/>
    </w:rPr>
  </w:style>
  <w:style w:type="character" w:customStyle="1" w:styleId="WW8Num6z0">
    <w:name w:val="WW8Num6z0"/>
    <w:rsid w:val="008B3F55"/>
    <w:rPr>
      <w:rFonts w:ascii="Symbol" w:hAnsi="Symbol"/>
    </w:rPr>
  </w:style>
  <w:style w:type="character" w:customStyle="1" w:styleId="WW8Num8z0">
    <w:name w:val="WW8Num8z0"/>
    <w:rsid w:val="008B3F55"/>
    <w:rPr>
      <w:rFonts w:ascii="Symbol" w:hAnsi="Symbol"/>
    </w:rPr>
  </w:style>
  <w:style w:type="character" w:customStyle="1" w:styleId="WW8Num9z0">
    <w:name w:val="WW8Num9z0"/>
    <w:rsid w:val="008B3F55"/>
    <w:rPr>
      <w:rFonts w:ascii="Wingdings" w:hAnsi="Wingdings"/>
    </w:rPr>
  </w:style>
  <w:style w:type="character" w:customStyle="1" w:styleId="WW8Num10z0">
    <w:name w:val="WW8Num10z0"/>
    <w:rsid w:val="008B3F55"/>
    <w:rPr>
      <w:rFonts w:ascii="Symbol" w:hAnsi="Symbol"/>
    </w:rPr>
  </w:style>
  <w:style w:type="character" w:customStyle="1" w:styleId="WW8Num10z1">
    <w:name w:val="WW8Num10z1"/>
    <w:rsid w:val="008B3F55"/>
    <w:rPr>
      <w:rFonts w:ascii="OpenSymbol" w:hAnsi="OpenSymbol" w:cs="OpenSymbol"/>
    </w:rPr>
  </w:style>
  <w:style w:type="character" w:customStyle="1" w:styleId="8">
    <w:name w:val="Основной шрифт абзаца8"/>
    <w:rsid w:val="008B3F55"/>
  </w:style>
  <w:style w:type="character" w:customStyle="1" w:styleId="WW8Num3z0">
    <w:name w:val="WW8Num3z0"/>
    <w:rsid w:val="008B3F55"/>
    <w:rPr>
      <w:rFonts w:ascii="Wingdings" w:hAnsi="Wingdings"/>
    </w:rPr>
  </w:style>
  <w:style w:type="character" w:customStyle="1" w:styleId="WW8Num5z0">
    <w:name w:val="WW8Num5z0"/>
    <w:rsid w:val="008B3F55"/>
    <w:rPr>
      <w:rFonts w:ascii="Symbol" w:hAnsi="Symbol"/>
    </w:rPr>
  </w:style>
  <w:style w:type="character" w:customStyle="1" w:styleId="WW8Num7z0">
    <w:name w:val="WW8Num7z0"/>
    <w:rsid w:val="008B3F55"/>
    <w:rPr>
      <w:rFonts w:ascii="Symbol" w:hAnsi="Symbol"/>
    </w:rPr>
  </w:style>
  <w:style w:type="character" w:customStyle="1" w:styleId="WW8Num9z1">
    <w:name w:val="WW8Num9z1"/>
    <w:rsid w:val="008B3F55"/>
    <w:rPr>
      <w:rFonts w:ascii="OpenSymbol" w:hAnsi="OpenSymbol" w:cs="OpenSymbol"/>
    </w:rPr>
  </w:style>
  <w:style w:type="character" w:customStyle="1" w:styleId="7">
    <w:name w:val="Основной шрифт абзаца7"/>
    <w:rsid w:val="008B3F55"/>
  </w:style>
  <w:style w:type="character" w:customStyle="1" w:styleId="6">
    <w:name w:val="Основной шрифт абзаца6"/>
    <w:rsid w:val="008B3F55"/>
  </w:style>
  <w:style w:type="character" w:customStyle="1" w:styleId="5">
    <w:name w:val="Основной шрифт абзаца5"/>
    <w:rsid w:val="008B3F55"/>
  </w:style>
  <w:style w:type="character" w:customStyle="1" w:styleId="WW8Num5z1">
    <w:name w:val="WW8Num5z1"/>
    <w:rsid w:val="008B3F55"/>
    <w:rPr>
      <w:rFonts w:ascii="Courier New" w:hAnsi="Courier New" w:cs="Courier New"/>
    </w:rPr>
  </w:style>
  <w:style w:type="character" w:customStyle="1" w:styleId="WW8Num5z2">
    <w:name w:val="WW8Num5z2"/>
    <w:rsid w:val="008B3F55"/>
    <w:rPr>
      <w:rFonts w:ascii="Wingdings" w:hAnsi="Wingdings"/>
    </w:rPr>
  </w:style>
  <w:style w:type="character" w:customStyle="1" w:styleId="WW8Num7z1">
    <w:name w:val="WW8Num7z1"/>
    <w:rsid w:val="008B3F55"/>
    <w:rPr>
      <w:rFonts w:ascii="Courier New" w:hAnsi="Courier New" w:cs="Courier New"/>
    </w:rPr>
  </w:style>
  <w:style w:type="character" w:customStyle="1" w:styleId="WW8Num7z2">
    <w:name w:val="WW8Num7z2"/>
    <w:rsid w:val="008B3F55"/>
    <w:rPr>
      <w:rFonts w:ascii="Wingdings" w:hAnsi="Wingdings"/>
    </w:rPr>
  </w:style>
  <w:style w:type="character" w:customStyle="1" w:styleId="WW8Num8z1">
    <w:name w:val="WW8Num8z1"/>
    <w:rsid w:val="008B3F55"/>
    <w:rPr>
      <w:rFonts w:ascii="Courier New" w:hAnsi="Courier New" w:cs="Courier New"/>
    </w:rPr>
  </w:style>
  <w:style w:type="character" w:customStyle="1" w:styleId="WW8Num8z2">
    <w:name w:val="WW8Num8z2"/>
    <w:rsid w:val="008B3F55"/>
    <w:rPr>
      <w:rFonts w:ascii="Wingdings" w:hAnsi="Wingdings"/>
    </w:rPr>
  </w:style>
  <w:style w:type="character" w:customStyle="1" w:styleId="4">
    <w:name w:val="Основной шрифт абзаца4"/>
    <w:rsid w:val="008B3F55"/>
  </w:style>
  <w:style w:type="character" w:customStyle="1" w:styleId="30">
    <w:name w:val="Основной шрифт абзаца3"/>
    <w:rsid w:val="008B3F55"/>
  </w:style>
  <w:style w:type="character" w:customStyle="1" w:styleId="WW8Num12z0">
    <w:name w:val="WW8Num12z0"/>
    <w:rsid w:val="008B3F55"/>
    <w:rPr>
      <w:rFonts w:ascii="Wingdings" w:hAnsi="Wingdings"/>
    </w:rPr>
  </w:style>
  <w:style w:type="character" w:customStyle="1" w:styleId="WW8Num13z0">
    <w:name w:val="WW8Num13z0"/>
    <w:rsid w:val="008B3F55"/>
    <w:rPr>
      <w:rFonts w:ascii="Wingdings" w:hAnsi="Wingdings"/>
    </w:rPr>
  </w:style>
  <w:style w:type="character" w:customStyle="1" w:styleId="WW8Num15z0">
    <w:name w:val="WW8Num15z0"/>
    <w:rsid w:val="008B3F55"/>
    <w:rPr>
      <w:rFonts w:ascii="Wingdings" w:hAnsi="Wingdings"/>
    </w:rPr>
  </w:style>
  <w:style w:type="character" w:customStyle="1" w:styleId="WW8Num16z0">
    <w:name w:val="WW8Num16z0"/>
    <w:rsid w:val="008B3F55"/>
    <w:rPr>
      <w:rFonts w:ascii="Symbol" w:hAnsi="Symbol"/>
    </w:rPr>
  </w:style>
  <w:style w:type="character" w:customStyle="1" w:styleId="WW8Num16z1">
    <w:name w:val="WW8Num16z1"/>
    <w:rsid w:val="008B3F55"/>
    <w:rPr>
      <w:rFonts w:ascii="Symbol" w:hAnsi="Symbol" w:cs="Courier New"/>
    </w:rPr>
  </w:style>
  <w:style w:type="character" w:customStyle="1" w:styleId="WW8Num16z4">
    <w:name w:val="WW8Num16z4"/>
    <w:rsid w:val="008B3F55"/>
    <w:rPr>
      <w:rFonts w:ascii="Courier New" w:hAnsi="Courier New" w:cs="Courier New"/>
    </w:rPr>
  </w:style>
  <w:style w:type="character" w:customStyle="1" w:styleId="WW8Num17z0">
    <w:name w:val="WW8Num17z0"/>
    <w:rsid w:val="008B3F55"/>
    <w:rPr>
      <w:rFonts w:ascii="Wingdings" w:hAnsi="Wingdings"/>
    </w:rPr>
  </w:style>
  <w:style w:type="character" w:customStyle="1" w:styleId="WW8Num20z0">
    <w:name w:val="WW8Num20z0"/>
    <w:rsid w:val="008B3F55"/>
    <w:rPr>
      <w:rFonts w:ascii="Wingdings" w:hAnsi="Wingdings"/>
    </w:rPr>
  </w:style>
  <w:style w:type="character" w:customStyle="1" w:styleId="WW8Num21z0">
    <w:name w:val="WW8Num21z0"/>
    <w:rsid w:val="008B3F55"/>
    <w:rPr>
      <w:rFonts w:ascii="Wingdings" w:hAnsi="Wingdings"/>
    </w:rPr>
  </w:style>
  <w:style w:type="character" w:customStyle="1" w:styleId="20">
    <w:name w:val="Основной шрифт абзаца2"/>
    <w:rsid w:val="008B3F55"/>
  </w:style>
  <w:style w:type="character" w:customStyle="1" w:styleId="WW8Num11z0">
    <w:name w:val="WW8Num11z0"/>
    <w:rsid w:val="008B3F55"/>
    <w:rPr>
      <w:rFonts w:ascii="Wingdings" w:hAnsi="Wingdings"/>
    </w:rPr>
  </w:style>
  <w:style w:type="character" w:customStyle="1" w:styleId="WW8Num14z0">
    <w:name w:val="WW8Num14z0"/>
    <w:rsid w:val="008B3F55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8B3F55"/>
    <w:rPr>
      <w:rFonts w:ascii="Courier New" w:hAnsi="Courier New" w:cs="Courier New"/>
    </w:rPr>
  </w:style>
  <w:style w:type="character" w:customStyle="1" w:styleId="WW8Num17z4">
    <w:name w:val="WW8Num17z4"/>
    <w:rsid w:val="008B3F55"/>
    <w:rPr>
      <w:rFonts w:ascii="Courier New" w:hAnsi="Courier New" w:cs="Courier New"/>
    </w:rPr>
  </w:style>
  <w:style w:type="character" w:customStyle="1" w:styleId="WW8Num18z0">
    <w:name w:val="WW8Num18z0"/>
    <w:rsid w:val="008B3F55"/>
    <w:rPr>
      <w:rFonts w:ascii="Symbol" w:hAnsi="Symbol"/>
    </w:rPr>
  </w:style>
  <w:style w:type="character" w:customStyle="1" w:styleId="WW8Num19z0">
    <w:name w:val="WW8Num19z0"/>
    <w:rsid w:val="008B3F55"/>
    <w:rPr>
      <w:rFonts w:ascii="Wingdings" w:hAnsi="Wingdings"/>
    </w:rPr>
  </w:style>
  <w:style w:type="character" w:customStyle="1" w:styleId="WW8Num22z0">
    <w:name w:val="WW8Num22z0"/>
    <w:rsid w:val="008B3F55"/>
    <w:rPr>
      <w:rFonts w:ascii="Wingdings" w:hAnsi="Wingdings"/>
    </w:rPr>
  </w:style>
  <w:style w:type="character" w:customStyle="1" w:styleId="WW8Num24z0">
    <w:name w:val="WW8Num24z0"/>
    <w:rsid w:val="008B3F55"/>
    <w:rPr>
      <w:rFonts w:ascii="Wingdings" w:hAnsi="Wingdings"/>
    </w:rPr>
  </w:style>
  <w:style w:type="character" w:customStyle="1" w:styleId="WW8Num25z0">
    <w:name w:val="WW8Num25z0"/>
    <w:rsid w:val="008B3F55"/>
    <w:rPr>
      <w:rFonts w:ascii="Wingdings" w:hAnsi="Wingdings"/>
    </w:rPr>
  </w:style>
  <w:style w:type="character" w:customStyle="1" w:styleId="WW8Num26z0">
    <w:name w:val="WW8Num26z0"/>
    <w:rsid w:val="008B3F55"/>
    <w:rPr>
      <w:rFonts w:ascii="Wingdings" w:hAnsi="Wingdings"/>
    </w:rPr>
  </w:style>
  <w:style w:type="character" w:customStyle="1" w:styleId="Absatz-Standardschriftart">
    <w:name w:val="Absatz-Standardschriftart"/>
    <w:rsid w:val="008B3F55"/>
  </w:style>
  <w:style w:type="character" w:customStyle="1" w:styleId="WW8Num12z1">
    <w:name w:val="WW8Num12z1"/>
    <w:rsid w:val="008B3F55"/>
    <w:rPr>
      <w:rFonts w:ascii="Courier New" w:hAnsi="Courier New" w:cs="Courier New"/>
    </w:rPr>
  </w:style>
  <w:style w:type="character" w:customStyle="1" w:styleId="WW8Num12z3">
    <w:name w:val="WW8Num12z3"/>
    <w:rsid w:val="008B3F55"/>
    <w:rPr>
      <w:rFonts w:ascii="Symbol" w:hAnsi="Symbol"/>
    </w:rPr>
  </w:style>
  <w:style w:type="character" w:customStyle="1" w:styleId="WW8Num13z1">
    <w:name w:val="WW8Num13z1"/>
    <w:rsid w:val="008B3F55"/>
    <w:rPr>
      <w:rFonts w:ascii="Courier New" w:hAnsi="Courier New" w:cs="Courier New"/>
    </w:rPr>
  </w:style>
  <w:style w:type="character" w:customStyle="1" w:styleId="WW8Num13z3">
    <w:name w:val="WW8Num13z3"/>
    <w:rsid w:val="008B3F55"/>
    <w:rPr>
      <w:rFonts w:ascii="Symbol" w:hAnsi="Symbol"/>
    </w:rPr>
  </w:style>
  <w:style w:type="character" w:customStyle="1" w:styleId="WW8Num14z1">
    <w:name w:val="WW8Num14z1"/>
    <w:rsid w:val="008B3F55"/>
    <w:rPr>
      <w:rFonts w:ascii="Courier New" w:hAnsi="Courier New" w:cs="Courier New"/>
    </w:rPr>
  </w:style>
  <w:style w:type="character" w:customStyle="1" w:styleId="WW8Num14z2">
    <w:name w:val="WW8Num14z2"/>
    <w:rsid w:val="008B3F55"/>
    <w:rPr>
      <w:rFonts w:ascii="Wingdings" w:hAnsi="Wingdings"/>
    </w:rPr>
  </w:style>
  <w:style w:type="character" w:customStyle="1" w:styleId="WW8Num14z3">
    <w:name w:val="WW8Num14z3"/>
    <w:rsid w:val="008B3F55"/>
    <w:rPr>
      <w:rFonts w:ascii="Symbol" w:hAnsi="Symbol"/>
    </w:rPr>
  </w:style>
  <w:style w:type="character" w:customStyle="1" w:styleId="WW8Num17z3">
    <w:name w:val="WW8Num17z3"/>
    <w:rsid w:val="008B3F55"/>
    <w:rPr>
      <w:rFonts w:ascii="Symbol" w:hAnsi="Symbol"/>
    </w:rPr>
  </w:style>
  <w:style w:type="character" w:customStyle="1" w:styleId="WW8Num18z1">
    <w:name w:val="WW8Num18z1"/>
    <w:rsid w:val="008B3F55"/>
    <w:rPr>
      <w:rFonts w:ascii="Courier New" w:hAnsi="Courier New" w:cs="Courier New"/>
    </w:rPr>
  </w:style>
  <w:style w:type="character" w:customStyle="1" w:styleId="WW8Num18z2">
    <w:name w:val="WW8Num18z2"/>
    <w:rsid w:val="008B3F55"/>
    <w:rPr>
      <w:rFonts w:ascii="Wingdings" w:hAnsi="Wingdings"/>
    </w:rPr>
  </w:style>
  <w:style w:type="character" w:customStyle="1" w:styleId="WW8Num20z1">
    <w:name w:val="WW8Num20z1"/>
    <w:rsid w:val="008B3F55"/>
    <w:rPr>
      <w:rFonts w:ascii="Courier New" w:hAnsi="Courier New" w:cs="Courier New"/>
    </w:rPr>
  </w:style>
  <w:style w:type="character" w:customStyle="1" w:styleId="WW8Num20z3">
    <w:name w:val="WW8Num20z3"/>
    <w:rsid w:val="008B3F55"/>
    <w:rPr>
      <w:rFonts w:ascii="Symbol" w:hAnsi="Symbol"/>
    </w:rPr>
  </w:style>
  <w:style w:type="character" w:customStyle="1" w:styleId="WW8Num21z1">
    <w:name w:val="WW8Num21z1"/>
    <w:rsid w:val="008B3F55"/>
    <w:rPr>
      <w:rFonts w:ascii="Courier New" w:hAnsi="Courier New" w:cs="Courier New"/>
    </w:rPr>
  </w:style>
  <w:style w:type="character" w:customStyle="1" w:styleId="WW8Num21z3">
    <w:name w:val="WW8Num21z3"/>
    <w:rsid w:val="008B3F55"/>
    <w:rPr>
      <w:rFonts w:ascii="Symbol" w:hAnsi="Symbol"/>
    </w:rPr>
  </w:style>
  <w:style w:type="character" w:customStyle="1" w:styleId="WW8Num23z0">
    <w:name w:val="WW8Num23z0"/>
    <w:rsid w:val="008B3F55"/>
    <w:rPr>
      <w:rFonts w:ascii="Wingdings" w:hAnsi="Wingdings"/>
    </w:rPr>
  </w:style>
  <w:style w:type="character" w:customStyle="1" w:styleId="WW8Num23z1">
    <w:name w:val="WW8Num23z1"/>
    <w:rsid w:val="008B3F55"/>
    <w:rPr>
      <w:rFonts w:ascii="Courier New" w:hAnsi="Courier New" w:cs="Courier New"/>
    </w:rPr>
  </w:style>
  <w:style w:type="character" w:customStyle="1" w:styleId="WW8Num23z3">
    <w:name w:val="WW8Num23z3"/>
    <w:rsid w:val="008B3F55"/>
    <w:rPr>
      <w:rFonts w:ascii="Symbol" w:hAnsi="Symbol"/>
    </w:rPr>
  </w:style>
  <w:style w:type="character" w:customStyle="1" w:styleId="WW8Num24z1">
    <w:name w:val="WW8Num24z1"/>
    <w:rsid w:val="008B3F55"/>
    <w:rPr>
      <w:rFonts w:ascii="Courier New" w:hAnsi="Courier New" w:cs="Courier New"/>
    </w:rPr>
  </w:style>
  <w:style w:type="character" w:customStyle="1" w:styleId="WW8Num24z3">
    <w:name w:val="WW8Num24z3"/>
    <w:rsid w:val="008B3F55"/>
    <w:rPr>
      <w:rFonts w:ascii="Symbol" w:hAnsi="Symbol"/>
    </w:rPr>
  </w:style>
  <w:style w:type="character" w:customStyle="1" w:styleId="WW8Num25z1">
    <w:name w:val="WW8Num25z1"/>
    <w:rsid w:val="008B3F55"/>
    <w:rPr>
      <w:rFonts w:ascii="Courier New" w:hAnsi="Courier New" w:cs="Courier New"/>
    </w:rPr>
  </w:style>
  <w:style w:type="character" w:customStyle="1" w:styleId="WW8Num25z3">
    <w:name w:val="WW8Num25z3"/>
    <w:rsid w:val="008B3F55"/>
    <w:rPr>
      <w:rFonts w:ascii="Symbol" w:hAnsi="Symbol"/>
    </w:rPr>
  </w:style>
  <w:style w:type="character" w:customStyle="1" w:styleId="WW8Num26z1">
    <w:name w:val="WW8Num26z1"/>
    <w:rsid w:val="008B3F55"/>
    <w:rPr>
      <w:rFonts w:ascii="Courier New" w:hAnsi="Courier New" w:cs="Courier New"/>
    </w:rPr>
  </w:style>
  <w:style w:type="character" w:customStyle="1" w:styleId="WW8Num26z3">
    <w:name w:val="WW8Num26z3"/>
    <w:rsid w:val="008B3F55"/>
    <w:rPr>
      <w:rFonts w:ascii="Symbol" w:hAnsi="Symbol"/>
    </w:rPr>
  </w:style>
  <w:style w:type="character" w:customStyle="1" w:styleId="WW8Num28z0">
    <w:name w:val="WW8Num28z0"/>
    <w:rsid w:val="008B3F55"/>
    <w:rPr>
      <w:rFonts w:ascii="Wingdings" w:hAnsi="Wingdings"/>
    </w:rPr>
  </w:style>
  <w:style w:type="character" w:customStyle="1" w:styleId="WW8Num28z1">
    <w:name w:val="WW8Num28z1"/>
    <w:rsid w:val="008B3F55"/>
    <w:rPr>
      <w:rFonts w:ascii="Courier New" w:hAnsi="Courier New" w:cs="Courier New"/>
    </w:rPr>
  </w:style>
  <w:style w:type="character" w:customStyle="1" w:styleId="WW8Num28z3">
    <w:name w:val="WW8Num28z3"/>
    <w:rsid w:val="008B3F55"/>
    <w:rPr>
      <w:rFonts w:ascii="Symbol" w:hAnsi="Symbol"/>
    </w:rPr>
  </w:style>
  <w:style w:type="character" w:customStyle="1" w:styleId="WW8Num30z0">
    <w:name w:val="WW8Num30z0"/>
    <w:rsid w:val="008B3F55"/>
    <w:rPr>
      <w:rFonts w:ascii="Wingdings" w:hAnsi="Wingdings"/>
    </w:rPr>
  </w:style>
  <w:style w:type="character" w:customStyle="1" w:styleId="WW8Num30z1">
    <w:name w:val="WW8Num30z1"/>
    <w:rsid w:val="008B3F55"/>
    <w:rPr>
      <w:rFonts w:ascii="Courier New" w:hAnsi="Courier New" w:cs="Courier New"/>
    </w:rPr>
  </w:style>
  <w:style w:type="character" w:customStyle="1" w:styleId="WW8Num30z3">
    <w:name w:val="WW8Num30z3"/>
    <w:rsid w:val="008B3F55"/>
    <w:rPr>
      <w:rFonts w:ascii="Symbol" w:hAnsi="Symbol"/>
    </w:rPr>
  </w:style>
  <w:style w:type="character" w:customStyle="1" w:styleId="WW8Num31z0">
    <w:name w:val="WW8Num31z0"/>
    <w:rsid w:val="008B3F55"/>
    <w:rPr>
      <w:rFonts w:ascii="Wingdings" w:hAnsi="Wingdings"/>
    </w:rPr>
  </w:style>
  <w:style w:type="character" w:customStyle="1" w:styleId="WW8Num31z1">
    <w:name w:val="WW8Num31z1"/>
    <w:rsid w:val="008B3F55"/>
    <w:rPr>
      <w:rFonts w:ascii="Symbol" w:hAnsi="Symbol"/>
    </w:rPr>
  </w:style>
  <w:style w:type="character" w:customStyle="1" w:styleId="WW8Num31z4">
    <w:name w:val="WW8Num31z4"/>
    <w:rsid w:val="008B3F55"/>
    <w:rPr>
      <w:rFonts w:ascii="Courier New" w:hAnsi="Courier New" w:cs="Courier New"/>
    </w:rPr>
  </w:style>
  <w:style w:type="character" w:customStyle="1" w:styleId="WW8Num32z0">
    <w:name w:val="WW8Num32z0"/>
    <w:rsid w:val="008B3F55"/>
    <w:rPr>
      <w:rFonts w:ascii="Wingdings" w:hAnsi="Wingdings"/>
    </w:rPr>
  </w:style>
  <w:style w:type="character" w:customStyle="1" w:styleId="WW8Num32z1">
    <w:name w:val="WW8Num32z1"/>
    <w:rsid w:val="008B3F55"/>
    <w:rPr>
      <w:rFonts w:ascii="Courier New" w:hAnsi="Courier New" w:cs="Courier New"/>
    </w:rPr>
  </w:style>
  <w:style w:type="character" w:customStyle="1" w:styleId="WW8Num32z3">
    <w:name w:val="WW8Num32z3"/>
    <w:rsid w:val="008B3F55"/>
    <w:rPr>
      <w:rFonts w:ascii="Symbol" w:hAnsi="Symbol"/>
    </w:rPr>
  </w:style>
  <w:style w:type="character" w:customStyle="1" w:styleId="WW8Num34z0">
    <w:name w:val="WW8Num34z0"/>
    <w:rsid w:val="008B3F55"/>
    <w:rPr>
      <w:rFonts w:ascii="Wingdings" w:hAnsi="Wingdings"/>
    </w:rPr>
  </w:style>
  <w:style w:type="character" w:customStyle="1" w:styleId="WW8Num34z1">
    <w:name w:val="WW8Num34z1"/>
    <w:rsid w:val="008B3F55"/>
    <w:rPr>
      <w:rFonts w:ascii="Courier New" w:hAnsi="Courier New" w:cs="Courier New"/>
    </w:rPr>
  </w:style>
  <w:style w:type="character" w:customStyle="1" w:styleId="WW8Num34z3">
    <w:name w:val="WW8Num34z3"/>
    <w:rsid w:val="008B3F55"/>
    <w:rPr>
      <w:rFonts w:ascii="Symbol" w:hAnsi="Symbol"/>
    </w:rPr>
  </w:style>
  <w:style w:type="character" w:customStyle="1" w:styleId="WW8Num36z0">
    <w:name w:val="WW8Num36z0"/>
    <w:rsid w:val="008B3F55"/>
    <w:rPr>
      <w:rFonts w:ascii="Wingdings" w:hAnsi="Wingdings"/>
    </w:rPr>
  </w:style>
  <w:style w:type="character" w:customStyle="1" w:styleId="WW8Num36z1">
    <w:name w:val="WW8Num36z1"/>
    <w:rsid w:val="008B3F55"/>
    <w:rPr>
      <w:rFonts w:ascii="Courier New" w:hAnsi="Courier New" w:cs="Courier New"/>
    </w:rPr>
  </w:style>
  <w:style w:type="character" w:customStyle="1" w:styleId="WW8Num36z3">
    <w:name w:val="WW8Num36z3"/>
    <w:rsid w:val="008B3F55"/>
    <w:rPr>
      <w:rFonts w:ascii="Symbol" w:hAnsi="Symbol"/>
    </w:rPr>
  </w:style>
  <w:style w:type="character" w:customStyle="1" w:styleId="WW8Num38z0">
    <w:name w:val="WW8Num38z0"/>
    <w:rsid w:val="008B3F55"/>
    <w:rPr>
      <w:rFonts w:ascii="Wingdings" w:hAnsi="Wingdings"/>
    </w:rPr>
  </w:style>
  <w:style w:type="character" w:customStyle="1" w:styleId="WW8Num38z1">
    <w:name w:val="WW8Num38z1"/>
    <w:rsid w:val="008B3F55"/>
    <w:rPr>
      <w:rFonts w:ascii="Courier New" w:hAnsi="Courier New" w:cs="Courier New"/>
    </w:rPr>
  </w:style>
  <w:style w:type="character" w:customStyle="1" w:styleId="WW8Num38z3">
    <w:name w:val="WW8Num38z3"/>
    <w:rsid w:val="008B3F55"/>
    <w:rPr>
      <w:rFonts w:ascii="Symbol" w:hAnsi="Symbol"/>
    </w:rPr>
  </w:style>
  <w:style w:type="character" w:customStyle="1" w:styleId="WW8Num39z0">
    <w:name w:val="WW8Num39z0"/>
    <w:rsid w:val="008B3F55"/>
    <w:rPr>
      <w:rFonts w:ascii="Wingdings" w:hAnsi="Wingdings"/>
    </w:rPr>
  </w:style>
  <w:style w:type="character" w:customStyle="1" w:styleId="WW8Num39z1">
    <w:name w:val="WW8Num39z1"/>
    <w:rsid w:val="008B3F55"/>
    <w:rPr>
      <w:rFonts w:ascii="Courier New" w:hAnsi="Courier New" w:cs="Courier New"/>
    </w:rPr>
  </w:style>
  <w:style w:type="character" w:customStyle="1" w:styleId="WW8Num39z3">
    <w:name w:val="WW8Num39z3"/>
    <w:rsid w:val="008B3F55"/>
    <w:rPr>
      <w:rFonts w:ascii="Symbol" w:hAnsi="Symbol"/>
    </w:rPr>
  </w:style>
  <w:style w:type="character" w:customStyle="1" w:styleId="WW8Num41z0">
    <w:name w:val="WW8Num41z0"/>
    <w:rsid w:val="008B3F55"/>
    <w:rPr>
      <w:rFonts w:ascii="Wingdings" w:hAnsi="Wingdings"/>
    </w:rPr>
  </w:style>
  <w:style w:type="character" w:customStyle="1" w:styleId="WW8Num41z1">
    <w:name w:val="WW8Num41z1"/>
    <w:rsid w:val="008B3F55"/>
    <w:rPr>
      <w:rFonts w:ascii="Courier New" w:hAnsi="Courier New" w:cs="Courier New"/>
    </w:rPr>
  </w:style>
  <w:style w:type="character" w:customStyle="1" w:styleId="WW8Num41z3">
    <w:name w:val="WW8Num41z3"/>
    <w:rsid w:val="008B3F55"/>
    <w:rPr>
      <w:rFonts w:ascii="Symbol" w:hAnsi="Symbol"/>
    </w:rPr>
  </w:style>
  <w:style w:type="character" w:customStyle="1" w:styleId="WW8Num42z0">
    <w:name w:val="WW8Num42z0"/>
    <w:rsid w:val="008B3F55"/>
    <w:rPr>
      <w:rFonts w:ascii="Wingdings" w:hAnsi="Wingdings"/>
    </w:rPr>
  </w:style>
  <w:style w:type="character" w:customStyle="1" w:styleId="WW8Num42z1">
    <w:name w:val="WW8Num42z1"/>
    <w:rsid w:val="008B3F55"/>
    <w:rPr>
      <w:rFonts w:ascii="Courier New" w:hAnsi="Courier New" w:cs="Courier New"/>
    </w:rPr>
  </w:style>
  <w:style w:type="character" w:customStyle="1" w:styleId="WW8Num42z3">
    <w:name w:val="WW8Num42z3"/>
    <w:rsid w:val="008B3F55"/>
    <w:rPr>
      <w:rFonts w:ascii="Symbol" w:hAnsi="Symbol"/>
    </w:rPr>
  </w:style>
  <w:style w:type="character" w:customStyle="1" w:styleId="WW8Num43z0">
    <w:name w:val="WW8Num43z0"/>
    <w:rsid w:val="008B3F55"/>
    <w:rPr>
      <w:rFonts w:ascii="Wingdings" w:hAnsi="Wingdings"/>
    </w:rPr>
  </w:style>
  <w:style w:type="character" w:customStyle="1" w:styleId="WW8Num43z1">
    <w:name w:val="WW8Num43z1"/>
    <w:rsid w:val="008B3F55"/>
    <w:rPr>
      <w:rFonts w:ascii="Courier New" w:hAnsi="Courier New" w:cs="Courier New"/>
    </w:rPr>
  </w:style>
  <w:style w:type="character" w:customStyle="1" w:styleId="WW8Num43z3">
    <w:name w:val="WW8Num43z3"/>
    <w:rsid w:val="008B3F55"/>
    <w:rPr>
      <w:rFonts w:ascii="Symbol" w:hAnsi="Symbol"/>
    </w:rPr>
  </w:style>
  <w:style w:type="character" w:customStyle="1" w:styleId="10">
    <w:name w:val="Основной шрифт абзаца1"/>
    <w:rsid w:val="008B3F55"/>
  </w:style>
  <w:style w:type="character" w:customStyle="1" w:styleId="11">
    <w:name w:val="Заголовок 1 Знак"/>
    <w:rsid w:val="008B3F5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8B3F55"/>
    <w:rPr>
      <w:rFonts w:ascii="Verdana" w:hAnsi="Verdana"/>
      <w:sz w:val="16"/>
      <w:szCs w:val="22"/>
    </w:rPr>
  </w:style>
  <w:style w:type="character" w:customStyle="1" w:styleId="a4">
    <w:name w:val="Нижний колонтитул Знак"/>
    <w:rsid w:val="008B3F55"/>
    <w:rPr>
      <w:rFonts w:ascii="Verdana" w:hAnsi="Verdana"/>
      <w:sz w:val="16"/>
      <w:szCs w:val="22"/>
    </w:rPr>
  </w:style>
  <w:style w:type="character" w:customStyle="1" w:styleId="31">
    <w:name w:val="Заголовок 3 Знак"/>
    <w:rsid w:val="008B3F55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rsid w:val="008B3F55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3F5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1">
    <w:name w:val="Заголовок 2 Знак"/>
    <w:rsid w:val="008B3F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uiPriority w:val="22"/>
    <w:qFormat/>
    <w:rsid w:val="008B3F55"/>
    <w:rPr>
      <w:b/>
      <w:bCs/>
    </w:rPr>
  </w:style>
  <w:style w:type="character" w:customStyle="1" w:styleId="a7">
    <w:name w:val="Символ нумерации"/>
    <w:rsid w:val="008B3F55"/>
  </w:style>
  <w:style w:type="character" w:customStyle="1" w:styleId="c0">
    <w:name w:val="c0"/>
    <w:basedOn w:val="4"/>
    <w:rsid w:val="008B3F55"/>
  </w:style>
  <w:style w:type="character" w:customStyle="1" w:styleId="a8">
    <w:name w:val="Маркеры списка"/>
    <w:rsid w:val="008B3F55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8B3F5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8B3F55"/>
    <w:pPr>
      <w:spacing w:after="120"/>
    </w:pPr>
  </w:style>
  <w:style w:type="paragraph" w:styleId="ab">
    <w:name w:val="List"/>
    <w:basedOn w:val="aa"/>
    <w:rsid w:val="008B3F55"/>
    <w:rPr>
      <w:rFonts w:cs="Tahoma"/>
    </w:rPr>
  </w:style>
  <w:style w:type="paragraph" w:customStyle="1" w:styleId="80">
    <w:name w:val="Название8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B3F55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B3F55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B3F55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B3F55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B3F55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B3F55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8B3F55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8B3F55"/>
  </w:style>
  <w:style w:type="paragraph" w:styleId="ad">
    <w:name w:val="Subtitle"/>
    <w:basedOn w:val="a9"/>
    <w:next w:val="aa"/>
    <w:qFormat/>
    <w:rsid w:val="008B3F55"/>
    <w:pPr>
      <w:jc w:val="center"/>
    </w:pPr>
    <w:rPr>
      <w:i/>
      <w:iCs/>
    </w:rPr>
  </w:style>
  <w:style w:type="paragraph" w:customStyle="1" w:styleId="12">
    <w:name w:val="Название1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B3F55"/>
    <w:pPr>
      <w:suppressLineNumbers/>
    </w:pPr>
    <w:rPr>
      <w:rFonts w:cs="Tahoma"/>
    </w:rPr>
  </w:style>
  <w:style w:type="paragraph" w:customStyle="1" w:styleId="Default">
    <w:name w:val="Default"/>
    <w:rsid w:val="008B3F55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8B3F55"/>
    <w:pPr>
      <w:ind w:left="720"/>
    </w:pPr>
  </w:style>
  <w:style w:type="paragraph" w:styleId="af">
    <w:name w:val="header"/>
    <w:basedOn w:val="a"/>
    <w:rsid w:val="008B3F5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8B3F55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8B3F55"/>
    <w:pPr>
      <w:spacing w:before="280" w:after="280"/>
    </w:pPr>
    <w:rPr>
      <w:color w:val="000080"/>
    </w:rPr>
  </w:style>
  <w:style w:type="paragraph" w:customStyle="1" w:styleId="14">
    <w:name w:val="Абзац списка1"/>
    <w:basedOn w:val="a"/>
    <w:rsid w:val="008B3F55"/>
    <w:pPr>
      <w:suppressAutoHyphens/>
      <w:ind w:left="720"/>
    </w:pPr>
    <w:rPr>
      <w:rFonts w:cs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3F55"/>
    <w:pPr>
      <w:suppressAutoHyphens/>
    </w:pPr>
  </w:style>
  <w:style w:type="paragraph" w:customStyle="1" w:styleId="af2">
    <w:name w:val="Содержимое таблицы"/>
    <w:basedOn w:val="a"/>
    <w:rsid w:val="008B3F55"/>
    <w:pPr>
      <w:suppressLineNumbers/>
      <w:suppressAutoHyphens/>
    </w:pPr>
  </w:style>
  <w:style w:type="paragraph" w:styleId="af3">
    <w:name w:val="TOC Heading"/>
    <w:basedOn w:val="1"/>
    <w:next w:val="a"/>
    <w:qFormat/>
    <w:rsid w:val="008B3F55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15">
    <w:name w:val="toc 1"/>
    <w:basedOn w:val="a"/>
    <w:next w:val="a"/>
    <w:rsid w:val="008B3F55"/>
  </w:style>
  <w:style w:type="paragraph" w:styleId="24">
    <w:name w:val="toc 2"/>
    <w:basedOn w:val="a"/>
    <w:next w:val="a"/>
    <w:rsid w:val="008B3F55"/>
    <w:pPr>
      <w:ind w:left="160"/>
    </w:pPr>
  </w:style>
  <w:style w:type="paragraph" w:styleId="34">
    <w:name w:val="toc 3"/>
    <w:basedOn w:val="a"/>
    <w:next w:val="a"/>
    <w:rsid w:val="008B3F55"/>
    <w:pPr>
      <w:ind w:left="320"/>
    </w:pPr>
  </w:style>
  <w:style w:type="paragraph" w:styleId="42">
    <w:name w:val="toc 4"/>
    <w:basedOn w:val="13"/>
    <w:rsid w:val="008B3F55"/>
    <w:pPr>
      <w:tabs>
        <w:tab w:val="right" w:leader="dot" w:pos="8789"/>
      </w:tabs>
      <w:ind w:left="849"/>
    </w:pPr>
  </w:style>
  <w:style w:type="paragraph" w:styleId="52">
    <w:name w:val="toc 5"/>
    <w:basedOn w:val="13"/>
    <w:rsid w:val="008B3F55"/>
    <w:pPr>
      <w:tabs>
        <w:tab w:val="right" w:leader="dot" w:pos="8506"/>
      </w:tabs>
      <w:ind w:left="1132"/>
    </w:pPr>
  </w:style>
  <w:style w:type="paragraph" w:styleId="62">
    <w:name w:val="toc 6"/>
    <w:basedOn w:val="13"/>
    <w:rsid w:val="008B3F55"/>
    <w:pPr>
      <w:tabs>
        <w:tab w:val="right" w:leader="dot" w:pos="8223"/>
      </w:tabs>
      <w:ind w:left="1415"/>
    </w:pPr>
  </w:style>
  <w:style w:type="paragraph" w:styleId="72">
    <w:name w:val="toc 7"/>
    <w:basedOn w:val="13"/>
    <w:rsid w:val="008B3F55"/>
    <w:pPr>
      <w:tabs>
        <w:tab w:val="right" w:leader="dot" w:pos="7940"/>
      </w:tabs>
      <w:ind w:left="1698"/>
    </w:pPr>
  </w:style>
  <w:style w:type="paragraph" w:styleId="82">
    <w:name w:val="toc 8"/>
    <w:basedOn w:val="13"/>
    <w:rsid w:val="008B3F55"/>
    <w:pPr>
      <w:tabs>
        <w:tab w:val="right" w:leader="dot" w:pos="7657"/>
      </w:tabs>
      <w:ind w:left="1981"/>
    </w:pPr>
  </w:style>
  <w:style w:type="paragraph" w:styleId="9">
    <w:name w:val="toc 9"/>
    <w:basedOn w:val="13"/>
    <w:rsid w:val="008B3F5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8B3F55"/>
    <w:pPr>
      <w:tabs>
        <w:tab w:val="right" w:leader="dot" w:pos="7091"/>
      </w:tabs>
      <w:ind w:left="2547"/>
    </w:pPr>
  </w:style>
  <w:style w:type="paragraph" w:customStyle="1" w:styleId="af4">
    <w:name w:val="Заголовок таблицы"/>
    <w:basedOn w:val="af2"/>
    <w:rsid w:val="008B3F55"/>
    <w:pPr>
      <w:jc w:val="center"/>
    </w:pPr>
    <w:rPr>
      <w:b/>
      <w:bCs/>
    </w:rPr>
  </w:style>
  <w:style w:type="paragraph" w:customStyle="1" w:styleId="ConsPlusNormal">
    <w:name w:val="ConsPlusNormal"/>
    <w:rsid w:val="008B3F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Стиль1"/>
    <w:basedOn w:val="2"/>
    <w:next w:val="24"/>
    <w:rsid w:val="008B3F55"/>
    <w:pPr>
      <w:numPr>
        <w:ilvl w:val="0"/>
        <w:numId w:val="0"/>
      </w:numPr>
      <w:spacing w:line="360" w:lineRule="auto"/>
      <w:jc w:val="center"/>
    </w:pPr>
    <w:rPr>
      <w:b w:val="0"/>
      <w:bCs w:val="0"/>
      <w:iCs w:val="0"/>
      <w:kern w:val="1"/>
    </w:rPr>
  </w:style>
  <w:style w:type="paragraph" w:customStyle="1" w:styleId="af5">
    <w:name w:val="???????"/>
    <w:rsid w:val="008B3F55"/>
    <w:pPr>
      <w:suppressAutoHyphens/>
      <w:autoSpaceDE w:val="0"/>
      <w:spacing w:line="200" w:lineRule="atLeast"/>
    </w:pPr>
    <w:rPr>
      <w:rFonts w:ascii="Tahoma" w:eastAsia="SimSun" w:hAnsi="Tahoma" w:cs="Tahoma"/>
      <w:color w:val="FFFFFF"/>
      <w:kern w:val="1"/>
      <w:sz w:val="36"/>
      <w:szCs w:val="36"/>
      <w:lang w:eastAsia="ar-SA"/>
    </w:rPr>
  </w:style>
  <w:style w:type="paragraph" w:customStyle="1" w:styleId="af6">
    <w:name w:val="?????? ?? ????????"/>
    <w:basedOn w:val="af5"/>
    <w:rsid w:val="008B3F55"/>
  </w:style>
  <w:style w:type="paragraph" w:customStyle="1" w:styleId="af7">
    <w:name w:val="?????? ? ?????"/>
    <w:basedOn w:val="af5"/>
    <w:rsid w:val="008B3F55"/>
  </w:style>
  <w:style w:type="paragraph" w:customStyle="1" w:styleId="af8">
    <w:name w:val="?????? ??? ???????"/>
    <w:basedOn w:val="af5"/>
    <w:rsid w:val="008B3F55"/>
  </w:style>
  <w:style w:type="paragraph" w:customStyle="1" w:styleId="af9">
    <w:name w:val="?????"/>
    <w:basedOn w:val="af5"/>
    <w:rsid w:val="008B3F55"/>
  </w:style>
  <w:style w:type="paragraph" w:customStyle="1" w:styleId="afa">
    <w:name w:val="???????? ?????"/>
    <w:basedOn w:val="af5"/>
    <w:rsid w:val="008B3F55"/>
  </w:style>
  <w:style w:type="paragraph" w:customStyle="1" w:styleId="afb">
    <w:name w:val="???????????? ?????? ?? ??????"/>
    <w:basedOn w:val="af5"/>
    <w:rsid w:val="008B3F55"/>
  </w:style>
  <w:style w:type="paragraph" w:customStyle="1" w:styleId="afc">
    <w:name w:val="?????? ?????? ? ????????"/>
    <w:basedOn w:val="af5"/>
    <w:rsid w:val="008B3F55"/>
    <w:pPr>
      <w:ind w:firstLine="340"/>
    </w:pPr>
  </w:style>
  <w:style w:type="paragraph" w:customStyle="1" w:styleId="afd">
    <w:name w:val="?????????"/>
    <w:basedOn w:val="af5"/>
    <w:rsid w:val="008B3F55"/>
  </w:style>
  <w:style w:type="paragraph" w:customStyle="1" w:styleId="17">
    <w:name w:val="????????? 1"/>
    <w:basedOn w:val="af5"/>
    <w:rsid w:val="008B3F55"/>
    <w:pPr>
      <w:jc w:val="center"/>
    </w:pPr>
  </w:style>
  <w:style w:type="paragraph" w:customStyle="1" w:styleId="25">
    <w:name w:val="????????? 2"/>
    <w:basedOn w:val="af5"/>
    <w:rsid w:val="008B3F5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8B3F55"/>
    <w:pPr>
      <w:spacing w:before="238" w:after="119"/>
    </w:pPr>
  </w:style>
  <w:style w:type="paragraph" w:customStyle="1" w:styleId="WW-1">
    <w:name w:val="WW-????????? 1"/>
    <w:basedOn w:val="af5"/>
    <w:rsid w:val="008B3F55"/>
    <w:pPr>
      <w:spacing w:before="238" w:after="119"/>
    </w:pPr>
  </w:style>
  <w:style w:type="paragraph" w:customStyle="1" w:styleId="WW-2">
    <w:name w:val="WW-????????? 2"/>
    <w:basedOn w:val="af5"/>
    <w:rsid w:val="008B3F55"/>
    <w:pPr>
      <w:spacing w:before="238" w:after="119"/>
    </w:pPr>
  </w:style>
  <w:style w:type="paragraph" w:customStyle="1" w:styleId="afe">
    <w:name w:val="????????? ?????"/>
    <w:basedOn w:val="af5"/>
    <w:rsid w:val="008B3F55"/>
  </w:style>
  <w:style w:type="paragraph" w:customStyle="1" w:styleId="LTGliederung1">
    <w:name w:val="???????~LT~Gliederung 1"/>
    <w:rsid w:val="008B3F55"/>
    <w:pPr>
      <w:widowControl w:val="0"/>
      <w:suppressAutoHyphens/>
      <w:autoSpaceDE w:val="0"/>
      <w:spacing w:after="283"/>
    </w:pPr>
    <w:rPr>
      <w:rFonts w:ascii="Tahoma" w:eastAsia="Tahoma" w:hAnsi="Tahoma" w:cs="Tahoma"/>
      <w:color w:val="000000"/>
      <w:kern w:val="1"/>
      <w:sz w:val="54"/>
      <w:szCs w:val="54"/>
      <w:lang w:eastAsia="hi-IN" w:bidi="hi-IN"/>
    </w:rPr>
  </w:style>
  <w:style w:type="paragraph" w:customStyle="1" w:styleId="LTGliederung2">
    <w:name w:val="???????~LT~Gliederung 2"/>
    <w:basedOn w:val="LTGliederung1"/>
    <w:rsid w:val="008B3F55"/>
    <w:pPr>
      <w:spacing w:after="227"/>
    </w:pPr>
    <w:rPr>
      <w:sz w:val="40"/>
      <w:szCs w:val="40"/>
    </w:rPr>
  </w:style>
  <w:style w:type="paragraph" w:customStyle="1" w:styleId="LTGliederung3">
    <w:name w:val="???????~LT~Gliederung 3"/>
    <w:basedOn w:val="LTGliederung2"/>
    <w:rsid w:val="008B3F55"/>
    <w:pPr>
      <w:spacing w:after="170"/>
    </w:pPr>
    <w:rPr>
      <w:color w:val="323232"/>
    </w:rPr>
  </w:style>
  <w:style w:type="paragraph" w:customStyle="1" w:styleId="LTGliederung4">
    <w:name w:val="???????~LT~Gliederung 4"/>
    <w:basedOn w:val="LTGliederung3"/>
    <w:rsid w:val="008B3F55"/>
    <w:pPr>
      <w:spacing w:after="113"/>
    </w:pPr>
    <w:rPr>
      <w:color w:val="000000"/>
      <w:sz w:val="36"/>
      <w:szCs w:val="36"/>
    </w:rPr>
  </w:style>
  <w:style w:type="paragraph" w:customStyle="1" w:styleId="LTGliederung5">
    <w:name w:val="???????~LT~Gliederung 5"/>
    <w:basedOn w:val="LTGliederung4"/>
    <w:rsid w:val="008B3F55"/>
    <w:pPr>
      <w:spacing w:after="57"/>
    </w:pPr>
    <w:rPr>
      <w:sz w:val="40"/>
      <w:szCs w:val="40"/>
    </w:rPr>
  </w:style>
  <w:style w:type="paragraph" w:customStyle="1" w:styleId="LTGliederung6">
    <w:name w:val="???????~LT~Gliederung 6"/>
    <w:basedOn w:val="LTGliederung5"/>
    <w:rsid w:val="008B3F55"/>
  </w:style>
  <w:style w:type="paragraph" w:customStyle="1" w:styleId="LTGliederung7">
    <w:name w:val="???????~LT~Gliederung 7"/>
    <w:basedOn w:val="LTGliederung6"/>
    <w:rsid w:val="008B3F55"/>
  </w:style>
  <w:style w:type="paragraph" w:customStyle="1" w:styleId="LTGliederung8">
    <w:name w:val="???????~LT~Gliederung 8"/>
    <w:basedOn w:val="LTGliederung7"/>
    <w:rsid w:val="008B3F55"/>
  </w:style>
  <w:style w:type="paragraph" w:customStyle="1" w:styleId="LTGliederung9">
    <w:name w:val="???????~LT~Gliederung 9"/>
    <w:basedOn w:val="LTGliederung8"/>
    <w:rsid w:val="008B3F55"/>
  </w:style>
  <w:style w:type="paragraph" w:customStyle="1" w:styleId="LTTitel">
    <w:name w:val="???????~LT~Titel"/>
    <w:rsid w:val="008B3F55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sz w:val="36"/>
      <w:szCs w:val="36"/>
      <w:lang w:eastAsia="hi-IN" w:bidi="hi-IN"/>
    </w:rPr>
  </w:style>
  <w:style w:type="paragraph" w:customStyle="1" w:styleId="LTUntertitel">
    <w:name w:val="???????~LT~Untertitel"/>
    <w:rsid w:val="008B3F55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8B3F55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LTHintergrundobjekte">
    <w:name w:val="???????~LT~Hintergrundobjekte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LTHintergrund">
    <w:name w:val="???????~LT~Hintergrund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ault0">
    <w:name w:val="default"/>
    <w:rsid w:val="008B3F55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8B3F55"/>
  </w:style>
  <w:style w:type="paragraph" w:customStyle="1" w:styleId="blue2">
    <w:name w:val="blue2"/>
    <w:basedOn w:val="default0"/>
    <w:rsid w:val="008B3F55"/>
  </w:style>
  <w:style w:type="paragraph" w:customStyle="1" w:styleId="blue3">
    <w:name w:val="blue3"/>
    <w:basedOn w:val="default0"/>
    <w:rsid w:val="008B3F55"/>
  </w:style>
  <w:style w:type="paragraph" w:customStyle="1" w:styleId="bw1">
    <w:name w:val="bw1"/>
    <w:basedOn w:val="default0"/>
    <w:rsid w:val="008B3F55"/>
  </w:style>
  <w:style w:type="paragraph" w:customStyle="1" w:styleId="bw2">
    <w:name w:val="bw2"/>
    <w:basedOn w:val="default0"/>
    <w:rsid w:val="008B3F55"/>
  </w:style>
  <w:style w:type="paragraph" w:customStyle="1" w:styleId="bw3">
    <w:name w:val="bw3"/>
    <w:basedOn w:val="default0"/>
    <w:rsid w:val="008B3F55"/>
  </w:style>
  <w:style w:type="paragraph" w:customStyle="1" w:styleId="orange1">
    <w:name w:val="orange1"/>
    <w:basedOn w:val="default0"/>
    <w:rsid w:val="008B3F55"/>
  </w:style>
  <w:style w:type="paragraph" w:customStyle="1" w:styleId="orange2">
    <w:name w:val="orange2"/>
    <w:basedOn w:val="default0"/>
    <w:rsid w:val="008B3F55"/>
  </w:style>
  <w:style w:type="paragraph" w:customStyle="1" w:styleId="orange3">
    <w:name w:val="orange3"/>
    <w:basedOn w:val="default0"/>
    <w:rsid w:val="008B3F55"/>
  </w:style>
  <w:style w:type="paragraph" w:customStyle="1" w:styleId="turquise1">
    <w:name w:val="turquise1"/>
    <w:basedOn w:val="default0"/>
    <w:rsid w:val="008B3F55"/>
  </w:style>
  <w:style w:type="paragraph" w:customStyle="1" w:styleId="turquise2">
    <w:name w:val="turquise2"/>
    <w:basedOn w:val="default0"/>
    <w:rsid w:val="008B3F55"/>
  </w:style>
  <w:style w:type="paragraph" w:customStyle="1" w:styleId="turquise3">
    <w:name w:val="turquise3"/>
    <w:basedOn w:val="default0"/>
    <w:rsid w:val="008B3F55"/>
  </w:style>
  <w:style w:type="paragraph" w:customStyle="1" w:styleId="gray1">
    <w:name w:val="gray1"/>
    <w:basedOn w:val="default0"/>
    <w:rsid w:val="008B3F55"/>
  </w:style>
  <w:style w:type="paragraph" w:customStyle="1" w:styleId="gray2">
    <w:name w:val="gray2"/>
    <w:basedOn w:val="default0"/>
    <w:rsid w:val="008B3F55"/>
  </w:style>
  <w:style w:type="paragraph" w:customStyle="1" w:styleId="gray3">
    <w:name w:val="gray3"/>
    <w:basedOn w:val="default0"/>
    <w:rsid w:val="008B3F55"/>
  </w:style>
  <w:style w:type="paragraph" w:customStyle="1" w:styleId="sun1">
    <w:name w:val="sun1"/>
    <w:basedOn w:val="default0"/>
    <w:rsid w:val="008B3F55"/>
  </w:style>
  <w:style w:type="paragraph" w:customStyle="1" w:styleId="sun2">
    <w:name w:val="sun2"/>
    <w:basedOn w:val="default0"/>
    <w:rsid w:val="008B3F55"/>
  </w:style>
  <w:style w:type="paragraph" w:customStyle="1" w:styleId="sun3">
    <w:name w:val="sun3"/>
    <w:basedOn w:val="default0"/>
    <w:rsid w:val="008B3F55"/>
  </w:style>
  <w:style w:type="paragraph" w:customStyle="1" w:styleId="earth1">
    <w:name w:val="earth1"/>
    <w:basedOn w:val="default0"/>
    <w:rsid w:val="008B3F55"/>
  </w:style>
  <w:style w:type="paragraph" w:customStyle="1" w:styleId="earth2">
    <w:name w:val="earth2"/>
    <w:basedOn w:val="default0"/>
    <w:rsid w:val="008B3F55"/>
  </w:style>
  <w:style w:type="paragraph" w:customStyle="1" w:styleId="earth3">
    <w:name w:val="earth3"/>
    <w:basedOn w:val="default0"/>
    <w:rsid w:val="008B3F55"/>
  </w:style>
  <w:style w:type="paragraph" w:customStyle="1" w:styleId="green1">
    <w:name w:val="green1"/>
    <w:basedOn w:val="default0"/>
    <w:rsid w:val="008B3F55"/>
  </w:style>
  <w:style w:type="paragraph" w:customStyle="1" w:styleId="green2">
    <w:name w:val="green2"/>
    <w:basedOn w:val="default0"/>
    <w:rsid w:val="008B3F55"/>
  </w:style>
  <w:style w:type="paragraph" w:customStyle="1" w:styleId="green3">
    <w:name w:val="green3"/>
    <w:basedOn w:val="default0"/>
    <w:rsid w:val="008B3F55"/>
  </w:style>
  <w:style w:type="paragraph" w:customStyle="1" w:styleId="seetang1">
    <w:name w:val="seetang1"/>
    <w:basedOn w:val="default0"/>
    <w:rsid w:val="008B3F55"/>
  </w:style>
  <w:style w:type="paragraph" w:customStyle="1" w:styleId="seetang2">
    <w:name w:val="seetang2"/>
    <w:basedOn w:val="default0"/>
    <w:rsid w:val="008B3F55"/>
  </w:style>
  <w:style w:type="paragraph" w:customStyle="1" w:styleId="seetang3">
    <w:name w:val="seetang3"/>
    <w:basedOn w:val="default0"/>
    <w:rsid w:val="008B3F55"/>
  </w:style>
  <w:style w:type="paragraph" w:customStyle="1" w:styleId="lightblue1">
    <w:name w:val="lightblue1"/>
    <w:basedOn w:val="default0"/>
    <w:rsid w:val="008B3F55"/>
  </w:style>
  <w:style w:type="paragraph" w:customStyle="1" w:styleId="lightblue2">
    <w:name w:val="lightblue2"/>
    <w:basedOn w:val="default0"/>
    <w:rsid w:val="008B3F55"/>
  </w:style>
  <w:style w:type="paragraph" w:customStyle="1" w:styleId="lightblue3">
    <w:name w:val="lightblue3"/>
    <w:basedOn w:val="default0"/>
    <w:rsid w:val="008B3F55"/>
  </w:style>
  <w:style w:type="paragraph" w:customStyle="1" w:styleId="yellow1">
    <w:name w:val="yellow1"/>
    <w:basedOn w:val="default0"/>
    <w:rsid w:val="008B3F55"/>
  </w:style>
  <w:style w:type="paragraph" w:customStyle="1" w:styleId="yellow2">
    <w:name w:val="yellow2"/>
    <w:basedOn w:val="default0"/>
    <w:rsid w:val="008B3F55"/>
  </w:style>
  <w:style w:type="paragraph" w:customStyle="1" w:styleId="yellow3">
    <w:name w:val="yellow3"/>
    <w:basedOn w:val="default0"/>
    <w:rsid w:val="008B3F55"/>
  </w:style>
  <w:style w:type="paragraph" w:customStyle="1" w:styleId="WW-10">
    <w:name w:val="WW-?????????1"/>
    <w:rsid w:val="008B3F55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sz w:val="36"/>
      <w:szCs w:val="36"/>
      <w:lang w:eastAsia="hi-IN" w:bidi="hi-IN"/>
    </w:rPr>
  </w:style>
  <w:style w:type="paragraph" w:customStyle="1" w:styleId="aff">
    <w:name w:val="????????????"/>
    <w:rsid w:val="008B3F55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aff0">
    <w:name w:val="??????? ????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ff1">
    <w:name w:val="???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ff2">
    <w:name w:val="??????????"/>
    <w:rsid w:val="008B3F55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WW-11">
    <w:name w:val="WW-????????? 11"/>
    <w:rsid w:val="008B3F55"/>
    <w:pPr>
      <w:widowControl w:val="0"/>
      <w:suppressAutoHyphens/>
      <w:autoSpaceDE w:val="0"/>
      <w:spacing w:after="283"/>
    </w:pPr>
    <w:rPr>
      <w:rFonts w:ascii="Tahoma" w:eastAsia="Tahoma" w:hAnsi="Tahoma" w:cs="Tahoma"/>
      <w:color w:val="000000"/>
      <w:kern w:val="1"/>
      <w:sz w:val="54"/>
      <w:szCs w:val="54"/>
      <w:lang w:eastAsia="hi-IN" w:bidi="hi-IN"/>
    </w:rPr>
  </w:style>
  <w:style w:type="paragraph" w:customStyle="1" w:styleId="WW-21">
    <w:name w:val="WW-????????? 21"/>
    <w:basedOn w:val="WW-11"/>
    <w:rsid w:val="008B3F55"/>
    <w:pPr>
      <w:spacing w:after="227"/>
    </w:pPr>
    <w:rPr>
      <w:sz w:val="40"/>
      <w:szCs w:val="40"/>
    </w:rPr>
  </w:style>
  <w:style w:type="paragraph" w:customStyle="1" w:styleId="35">
    <w:name w:val="????????? 3"/>
    <w:basedOn w:val="WW-21"/>
    <w:rsid w:val="008B3F55"/>
    <w:pPr>
      <w:spacing w:after="170"/>
    </w:pPr>
    <w:rPr>
      <w:color w:val="323232"/>
    </w:rPr>
  </w:style>
  <w:style w:type="paragraph" w:customStyle="1" w:styleId="43">
    <w:name w:val="????????? 4"/>
    <w:basedOn w:val="35"/>
    <w:rsid w:val="008B3F55"/>
    <w:pPr>
      <w:spacing w:after="113"/>
    </w:pPr>
    <w:rPr>
      <w:color w:val="000000"/>
      <w:sz w:val="36"/>
      <w:szCs w:val="36"/>
    </w:rPr>
  </w:style>
  <w:style w:type="paragraph" w:customStyle="1" w:styleId="53">
    <w:name w:val="????????? 5"/>
    <w:basedOn w:val="43"/>
    <w:rsid w:val="008B3F55"/>
    <w:pPr>
      <w:spacing w:after="57"/>
    </w:pPr>
    <w:rPr>
      <w:sz w:val="40"/>
      <w:szCs w:val="40"/>
    </w:rPr>
  </w:style>
  <w:style w:type="paragraph" w:customStyle="1" w:styleId="63">
    <w:name w:val="????????? 6"/>
    <w:basedOn w:val="53"/>
    <w:rsid w:val="008B3F55"/>
  </w:style>
  <w:style w:type="paragraph" w:customStyle="1" w:styleId="73">
    <w:name w:val="????????? 7"/>
    <w:basedOn w:val="63"/>
    <w:rsid w:val="008B3F55"/>
  </w:style>
  <w:style w:type="paragraph" w:customStyle="1" w:styleId="83">
    <w:name w:val="????????? 8"/>
    <w:basedOn w:val="73"/>
    <w:rsid w:val="008B3F55"/>
  </w:style>
  <w:style w:type="paragraph" w:customStyle="1" w:styleId="90">
    <w:name w:val="????????? 9"/>
    <w:basedOn w:val="83"/>
    <w:rsid w:val="008B3F55"/>
  </w:style>
  <w:style w:type="paragraph" w:customStyle="1" w:styleId="1LTGliederung1">
    <w:name w:val="??????? 1~LT~Gliederung 1"/>
    <w:rsid w:val="008B3F55"/>
    <w:pPr>
      <w:widowControl w:val="0"/>
      <w:suppressAutoHyphens/>
      <w:autoSpaceDE w:val="0"/>
      <w:spacing w:after="283"/>
    </w:pPr>
    <w:rPr>
      <w:rFonts w:ascii="Tahoma" w:eastAsia="Tahoma" w:hAnsi="Tahoma" w:cs="Tahoma"/>
      <w:color w:val="000000"/>
      <w:kern w:val="1"/>
      <w:sz w:val="54"/>
      <w:szCs w:val="54"/>
      <w:lang w:eastAsia="hi-IN" w:bidi="hi-IN"/>
    </w:rPr>
  </w:style>
  <w:style w:type="paragraph" w:customStyle="1" w:styleId="1LTGliederung2">
    <w:name w:val="??????? 1~LT~Gliederung 2"/>
    <w:basedOn w:val="1LTGliederung1"/>
    <w:rsid w:val="008B3F55"/>
    <w:pPr>
      <w:spacing w:after="227"/>
    </w:pPr>
    <w:rPr>
      <w:sz w:val="40"/>
      <w:szCs w:val="40"/>
    </w:rPr>
  </w:style>
  <w:style w:type="paragraph" w:customStyle="1" w:styleId="1LTGliederung3">
    <w:name w:val="??????? 1~LT~Gliederung 3"/>
    <w:basedOn w:val="1LTGliederung2"/>
    <w:rsid w:val="008B3F55"/>
    <w:pPr>
      <w:spacing w:after="170"/>
    </w:pPr>
    <w:rPr>
      <w:color w:val="323232"/>
    </w:rPr>
  </w:style>
  <w:style w:type="paragraph" w:customStyle="1" w:styleId="1LTGliederung4">
    <w:name w:val="??????? 1~LT~Gliederung 4"/>
    <w:basedOn w:val="1LTGliederung3"/>
    <w:rsid w:val="008B3F55"/>
    <w:pPr>
      <w:spacing w:after="113"/>
    </w:pPr>
    <w:rPr>
      <w:color w:val="000000"/>
      <w:sz w:val="36"/>
      <w:szCs w:val="36"/>
    </w:rPr>
  </w:style>
  <w:style w:type="paragraph" w:customStyle="1" w:styleId="1LTGliederung5">
    <w:name w:val="??????? 1~LT~Gliederung 5"/>
    <w:basedOn w:val="1LTGliederung4"/>
    <w:rsid w:val="008B3F55"/>
    <w:pPr>
      <w:spacing w:after="57"/>
    </w:pPr>
    <w:rPr>
      <w:sz w:val="40"/>
      <w:szCs w:val="40"/>
    </w:rPr>
  </w:style>
  <w:style w:type="paragraph" w:customStyle="1" w:styleId="1LTGliederung6">
    <w:name w:val="??????? 1~LT~Gliederung 6"/>
    <w:basedOn w:val="1LTGliederung5"/>
    <w:rsid w:val="008B3F55"/>
  </w:style>
  <w:style w:type="paragraph" w:customStyle="1" w:styleId="1LTGliederung7">
    <w:name w:val="??????? 1~LT~Gliederung 7"/>
    <w:basedOn w:val="1LTGliederung6"/>
    <w:rsid w:val="008B3F55"/>
  </w:style>
  <w:style w:type="paragraph" w:customStyle="1" w:styleId="1LTGliederung8">
    <w:name w:val="??????? 1~LT~Gliederung 8"/>
    <w:basedOn w:val="1LTGliederung7"/>
    <w:rsid w:val="008B3F55"/>
  </w:style>
  <w:style w:type="paragraph" w:customStyle="1" w:styleId="1LTGliederung9">
    <w:name w:val="??????? 1~LT~Gliederung 9"/>
    <w:basedOn w:val="1LTGliederung8"/>
    <w:rsid w:val="008B3F55"/>
  </w:style>
  <w:style w:type="paragraph" w:customStyle="1" w:styleId="1LTTitel">
    <w:name w:val="??????? 1~LT~Titel"/>
    <w:rsid w:val="008B3F55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sz w:val="36"/>
      <w:szCs w:val="36"/>
      <w:lang w:eastAsia="hi-IN" w:bidi="hi-IN"/>
    </w:rPr>
  </w:style>
  <w:style w:type="paragraph" w:customStyle="1" w:styleId="1LTUntertitel">
    <w:name w:val="??????? 1~LT~Untertitel"/>
    <w:rsid w:val="008B3F55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1LTNotizen">
    <w:name w:val="??????? 1~LT~Notizen"/>
    <w:rsid w:val="008B3F55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1LTHintergrundobjekte">
    <w:name w:val="??????? 1~LT~Hintergrundobjekte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LTHintergrund">
    <w:name w:val="??????? 1~LT~Hintergrund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LTGliederung1">
    <w:name w:val="??????? 2~LT~Gliederung 1"/>
    <w:rsid w:val="008B3F55"/>
    <w:pPr>
      <w:widowControl w:val="0"/>
      <w:suppressAutoHyphens/>
      <w:autoSpaceDE w:val="0"/>
      <w:spacing w:after="283"/>
    </w:pPr>
    <w:rPr>
      <w:rFonts w:ascii="Tahoma" w:eastAsia="Tahoma" w:hAnsi="Tahoma" w:cs="Tahoma"/>
      <w:color w:val="000000"/>
      <w:kern w:val="1"/>
      <w:sz w:val="54"/>
      <w:szCs w:val="54"/>
      <w:lang w:eastAsia="hi-IN" w:bidi="hi-IN"/>
    </w:rPr>
  </w:style>
  <w:style w:type="paragraph" w:customStyle="1" w:styleId="2LTGliederung2">
    <w:name w:val="??????? 2~LT~Gliederung 2"/>
    <w:basedOn w:val="2LTGliederung1"/>
    <w:rsid w:val="008B3F55"/>
    <w:pPr>
      <w:spacing w:after="227"/>
    </w:pPr>
    <w:rPr>
      <w:sz w:val="40"/>
      <w:szCs w:val="40"/>
    </w:rPr>
  </w:style>
  <w:style w:type="paragraph" w:customStyle="1" w:styleId="2LTGliederung3">
    <w:name w:val="??????? 2~LT~Gliederung 3"/>
    <w:basedOn w:val="2LTGliederung2"/>
    <w:rsid w:val="008B3F55"/>
    <w:pPr>
      <w:spacing w:after="170"/>
    </w:pPr>
    <w:rPr>
      <w:color w:val="323232"/>
    </w:rPr>
  </w:style>
  <w:style w:type="paragraph" w:customStyle="1" w:styleId="2LTGliederung4">
    <w:name w:val="??????? 2~LT~Gliederung 4"/>
    <w:basedOn w:val="2LTGliederung3"/>
    <w:rsid w:val="008B3F55"/>
    <w:pPr>
      <w:spacing w:after="113"/>
    </w:pPr>
    <w:rPr>
      <w:color w:val="000000"/>
      <w:sz w:val="36"/>
      <w:szCs w:val="36"/>
    </w:rPr>
  </w:style>
  <w:style w:type="paragraph" w:customStyle="1" w:styleId="2LTGliederung5">
    <w:name w:val="??????? 2~LT~Gliederung 5"/>
    <w:basedOn w:val="2LTGliederung4"/>
    <w:rsid w:val="008B3F55"/>
    <w:pPr>
      <w:spacing w:after="57"/>
    </w:pPr>
    <w:rPr>
      <w:sz w:val="40"/>
      <w:szCs w:val="40"/>
    </w:rPr>
  </w:style>
  <w:style w:type="paragraph" w:customStyle="1" w:styleId="2LTGliederung6">
    <w:name w:val="??????? 2~LT~Gliederung 6"/>
    <w:basedOn w:val="2LTGliederung5"/>
    <w:rsid w:val="008B3F55"/>
  </w:style>
  <w:style w:type="paragraph" w:customStyle="1" w:styleId="2LTGliederung7">
    <w:name w:val="??????? 2~LT~Gliederung 7"/>
    <w:basedOn w:val="2LTGliederung6"/>
    <w:rsid w:val="008B3F55"/>
  </w:style>
  <w:style w:type="paragraph" w:customStyle="1" w:styleId="2LTGliederung8">
    <w:name w:val="??????? 2~LT~Gliederung 8"/>
    <w:basedOn w:val="2LTGliederung7"/>
    <w:rsid w:val="008B3F55"/>
  </w:style>
  <w:style w:type="paragraph" w:customStyle="1" w:styleId="2LTGliederung9">
    <w:name w:val="??????? 2~LT~Gliederung 9"/>
    <w:basedOn w:val="2LTGliederung8"/>
    <w:rsid w:val="008B3F55"/>
  </w:style>
  <w:style w:type="paragraph" w:customStyle="1" w:styleId="2LTTitel">
    <w:name w:val="??????? 2~LT~Titel"/>
    <w:rsid w:val="008B3F55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sz w:val="36"/>
      <w:szCs w:val="36"/>
      <w:lang w:eastAsia="hi-IN" w:bidi="hi-IN"/>
    </w:rPr>
  </w:style>
  <w:style w:type="paragraph" w:customStyle="1" w:styleId="2LTUntertitel">
    <w:name w:val="??????? 2~LT~Untertitel"/>
    <w:rsid w:val="008B3F55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2LTNotizen">
    <w:name w:val="??????? 2~LT~Notizen"/>
    <w:rsid w:val="008B3F55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2LTHintergrundobjekte">
    <w:name w:val="??????? 2~LT~Hintergrundobjekte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LTHintergrund">
    <w:name w:val="??????? 2~LT~Hintergrund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8">
    <w:name w:val="Без интервала1"/>
    <w:rsid w:val="008B3F55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67733"/>
  </w:style>
  <w:style w:type="paragraph" w:customStyle="1" w:styleId="TableContents">
    <w:name w:val="Table Contents"/>
    <w:basedOn w:val="a"/>
    <w:rsid w:val="007D32D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table" w:styleId="aff3">
    <w:name w:val="Table Grid"/>
    <w:basedOn w:val="a1"/>
    <w:uiPriority w:val="59"/>
    <w:rsid w:val="00BF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5278DF"/>
    <w:pPr>
      <w:spacing w:before="100" w:beforeAutospacing="1" w:after="100" w:afterAutospacing="1"/>
    </w:pPr>
    <w:rPr>
      <w:color w:val="auto"/>
      <w:lang w:eastAsia="ru-RU"/>
    </w:rPr>
  </w:style>
  <w:style w:type="paragraph" w:customStyle="1" w:styleId="style21">
    <w:name w:val="style21"/>
    <w:basedOn w:val="a"/>
    <w:rsid w:val="005278DF"/>
    <w:pPr>
      <w:spacing w:before="100" w:beforeAutospacing="1" w:after="100" w:afterAutospacing="1"/>
    </w:pPr>
    <w:rPr>
      <w:color w:val="auto"/>
      <w:lang w:eastAsia="ru-RU"/>
    </w:rPr>
  </w:style>
  <w:style w:type="character" w:customStyle="1" w:styleId="style11">
    <w:name w:val="style11"/>
    <w:basedOn w:val="a0"/>
    <w:rsid w:val="005278DF"/>
  </w:style>
  <w:style w:type="character" w:customStyle="1" w:styleId="style10">
    <w:name w:val="style10"/>
    <w:basedOn w:val="a0"/>
    <w:rsid w:val="005278DF"/>
  </w:style>
  <w:style w:type="character" w:customStyle="1" w:styleId="style6">
    <w:name w:val="style6"/>
    <w:basedOn w:val="a0"/>
    <w:rsid w:val="005278DF"/>
  </w:style>
  <w:style w:type="paragraph" w:styleId="aff4">
    <w:name w:val="Balloon Text"/>
    <w:basedOn w:val="a"/>
    <w:link w:val="aff5"/>
    <w:uiPriority w:val="99"/>
    <w:semiHidden/>
    <w:unhideWhenUsed/>
    <w:rsid w:val="0098728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987284"/>
    <w:rPr>
      <w:rFonts w:ascii="Tahoma" w:hAnsi="Tahoma" w:cs="Tahoma"/>
      <w:color w:val="000000"/>
      <w:sz w:val="16"/>
      <w:szCs w:val="16"/>
      <w:lang w:eastAsia="ar-SA"/>
    </w:rPr>
  </w:style>
  <w:style w:type="paragraph" w:styleId="aff6">
    <w:name w:val="caption"/>
    <w:basedOn w:val="a"/>
    <w:next w:val="a"/>
    <w:uiPriority w:val="35"/>
    <w:unhideWhenUsed/>
    <w:qFormat/>
    <w:rsid w:val="0072732A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9">
    <w:name w:val="Сетка таблицы1"/>
    <w:basedOn w:val="a1"/>
    <w:next w:val="aff3"/>
    <w:uiPriority w:val="39"/>
    <w:rsid w:val="007C64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rsid w:val="00872D6B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012B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3F5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B3F5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3F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B3F55"/>
    <w:rPr>
      <w:rFonts w:ascii="Wingdings" w:hAnsi="Wingdings"/>
    </w:rPr>
  </w:style>
  <w:style w:type="character" w:customStyle="1" w:styleId="WW8Num6z0">
    <w:name w:val="WW8Num6z0"/>
    <w:rsid w:val="008B3F55"/>
    <w:rPr>
      <w:rFonts w:ascii="Symbol" w:hAnsi="Symbol"/>
    </w:rPr>
  </w:style>
  <w:style w:type="character" w:customStyle="1" w:styleId="WW8Num8z0">
    <w:name w:val="WW8Num8z0"/>
    <w:rsid w:val="008B3F55"/>
    <w:rPr>
      <w:rFonts w:ascii="Symbol" w:hAnsi="Symbol"/>
    </w:rPr>
  </w:style>
  <w:style w:type="character" w:customStyle="1" w:styleId="WW8Num9z0">
    <w:name w:val="WW8Num9z0"/>
    <w:rsid w:val="008B3F55"/>
    <w:rPr>
      <w:rFonts w:ascii="Wingdings" w:hAnsi="Wingdings"/>
    </w:rPr>
  </w:style>
  <w:style w:type="character" w:customStyle="1" w:styleId="WW8Num10z0">
    <w:name w:val="WW8Num10z0"/>
    <w:rsid w:val="008B3F55"/>
    <w:rPr>
      <w:rFonts w:ascii="Symbol" w:hAnsi="Symbol"/>
    </w:rPr>
  </w:style>
  <w:style w:type="character" w:customStyle="1" w:styleId="WW8Num10z1">
    <w:name w:val="WW8Num10z1"/>
    <w:rsid w:val="008B3F55"/>
    <w:rPr>
      <w:rFonts w:ascii="OpenSymbol" w:hAnsi="OpenSymbol" w:cs="OpenSymbol"/>
    </w:rPr>
  </w:style>
  <w:style w:type="character" w:customStyle="1" w:styleId="8">
    <w:name w:val="Основной шрифт абзаца8"/>
    <w:rsid w:val="008B3F55"/>
  </w:style>
  <w:style w:type="character" w:customStyle="1" w:styleId="WW8Num3z0">
    <w:name w:val="WW8Num3z0"/>
    <w:rsid w:val="008B3F55"/>
    <w:rPr>
      <w:rFonts w:ascii="Wingdings" w:hAnsi="Wingdings"/>
    </w:rPr>
  </w:style>
  <w:style w:type="character" w:customStyle="1" w:styleId="WW8Num5z0">
    <w:name w:val="WW8Num5z0"/>
    <w:rsid w:val="008B3F55"/>
    <w:rPr>
      <w:rFonts w:ascii="Symbol" w:hAnsi="Symbol"/>
    </w:rPr>
  </w:style>
  <w:style w:type="character" w:customStyle="1" w:styleId="WW8Num7z0">
    <w:name w:val="WW8Num7z0"/>
    <w:rsid w:val="008B3F55"/>
    <w:rPr>
      <w:rFonts w:ascii="Symbol" w:hAnsi="Symbol"/>
    </w:rPr>
  </w:style>
  <w:style w:type="character" w:customStyle="1" w:styleId="WW8Num9z1">
    <w:name w:val="WW8Num9z1"/>
    <w:rsid w:val="008B3F55"/>
    <w:rPr>
      <w:rFonts w:ascii="OpenSymbol" w:hAnsi="OpenSymbol" w:cs="OpenSymbol"/>
    </w:rPr>
  </w:style>
  <w:style w:type="character" w:customStyle="1" w:styleId="7">
    <w:name w:val="Основной шрифт абзаца7"/>
    <w:rsid w:val="008B3F55"/>
  </w:style>
  <w:style w:type="character" w:customStyle="1" w:styleId="6">
    <w:name w:val="Основной шрифт абзаца6"/>
    <w:rsid w:val="008B3F55"/>
  </w:style>
  <w:style w:type="character" w:customStyle="1" w:styleId="5">
    <w:name w:val="Основной шрифт абзаца5"/>
    <w:rsid w:val="008B3F55"/>
  </w:style>
  <w:style w:type="character" w:customStyle="1" w:styleId="WW8Num5z1">
    <w:name w:val="WW8Num5z1"/>
    <w:rsid w:val="008B3F55"/>
    <w:rPr>
      <w:rFonts w:ascii="Courier New" w:hAnsi="Courier New" w:cs="Courier New"/>
    </w:rPr>
  </w:style>
  <w:style w:type="character" w:customStyle="1" w:styleId="WW8Num5z2">
    <w:name w:val="WW8Num5z2"/>
    <w:rsid w:val="008B3F55"/>
    <w:rPr>
      <w:rFonts w:ascii="Wingdings" w:hAnsi="Wingdings"/>
    </w:rPr>
  </w:style>
  <w:style w:type="character" w:customStyle="1" w:styleId="WW8Num7z1">
    <w:name w:val="WW8Num7z1"/>
    <w:rsid w:val="008B3F55"/>
    <w:rPr>
      <w:rFonts w:ascii="Courier New" w:hAnsi="Courier New" w:cs="Courier New"/>
    </w:rPr>
  </w:style>
  <w:style w:type="character" w:customStyle="1" w:styleId="WW8Num7z2">
    <w:name w:val="WW8Num7z2"/>
    <w:rsid w:val="008B3F55"/>
    <w:rPr>
      <w:rFonts w:ascii="Wingdings" w:hAnsi="Wingdings"/>
    </w:rPr>
  </w:style>
  <w:style w:type="character" w:customStyle="1" w:styleId="WW8Num8z1">
    <w:name w:val="WW8Num8z1"/>
    <w:rsid w:val="008B3F55"/>
    <w:rPr>
      <w:rFonts w:ascii="Courier New" w:hAnsi="Courier New" w:cs="Courier New"/>
    </w:rPr>
  </w:style>
  <w:style w:type="character" w:customStyle="1" w:styleId="WW8Num8z2">
    <w:name w:val="WW8Num8z2"/>
    <w:rsid w:val="008B3F55"/>
    <w:rPr>
      <w:rFonts w:ascii="Wingdings" w:hAnsi="Wingdings"/>
    </w:rPr>
  </w:style>
  <w:style w:type="character" w:customStyle="1" w:styleId="4">
    <w:name w:val="Основной шрифт абзаца4"/>
    <w:rsid w:val="008B3F55"/>
  </w:style>
  <w:style w:type="character" w:customStyle="1" w:styleId="30">
    <w:name w:val="Основной шрифт абзаца3"/>
    <w:rsid w:val="008B3F55"/>
  </w:style>
  <w:style w:type="character" w:customStyle="1" w:styleId="WW8Num12z0">
    <w:name w:val="WW8Num12z0"/>
    <w:rsid w:val="008B3F55"/>
    <w:rPr>
      <w:rFonts w:ascii="Wingdings" w:hAnsi="Wingdings"/>
    </w:rPr>
  </w:style>
  <w:style w:type="character" w:customStyle="1" w:styleId="WW8Num13z0">
    <w:name w:val="WW8Num13z0"/>
    <w:rsid w:val="008B3F55"/>
    <w:rPr>
      <w:rFonts w:ascii="Wingdings" w:hAnsi="Wingdings"/>
    </w:rPr>
  </w:style>
  <w:style w:type="character" w:customStyle="1" w:styleId="WW8Num15z0">
    <w:name w:val="WW8Num15z0"/>
    <w:rsid w:val="008B3F55"/>
    <w:rPr>
      <w:rFonts w:ascii="Wingdings" w:hAnsi="Wingdings"/>
    </w:rPr>
  </w:style>
  <w:style w:type="character" w:customStyle="1" w:styleId="WW8Num16z0">
    <w:name w:val="WW8Num16z0"/>
    <w:rsid w:val="008B3F55"/>
    <w:rPr>
      <w:rFonts w:ascii="Symbol" w:hAnsi="Symbol"/>
    </w:rPr>
  </w:style>
  <w:style w:type="character" w:customStyle="1" w:styleId="WW8Num16z1">
    <w:name w:val="WW8Num16z1"/>
    <w:rsid w:val="008B3F55"/>
    <w:rPr>
      <w:rFonts w:ascii="Symbol" w:hAnsi="Symbol" w:cs="Courier New"/>
    </w:rPr>
  </w:style>
  <w:style w:type="character" w:customStyle="1" w:styleId="WW8Num16z4">
    <w:name w:val="WW8Num16z4"/>
    <w:rsid w:val="008B3F55"/>
    <w:rPr>
      <w:rFonts w:ascii="Courier New" w:hAnsi="Courier New" w:cs="Courier New"/>
    </w:rPr>
  </w:style>
  <w:style w:type="character" w:customStyle="1" w:styleId="WW8Num17z0">
    <w:name w:val="WW8Num17z0"/>
    <w:rsid w:val="008B3F55"/>
    <w:rPr>
      <w:rFonts w:ascii="Wingdings" w:hAnsi="Wingdings"/>
    </w:rPr>
  </w:style>
  <w:style w:type="character" w:customStyle="1" w:styleId="WW8Num20z0">
    <w:name w:val="WW8Num20z0"/>
    <w:rsid w:val="008B3F55"/>
    <w:rPr>
      <w:rFonts w:ascii="Wingdings" w:hAnsi="Wingdings"/>
    </w:rPr>
  </w:style>
  <w:style w:type="character" w:customStyle="1" w:styleId="WW8Num21z0">
    <w:name w:val="WW8Num21z0"/>
    <w:rsid w:val="008B3F55"/>
    <w:rPr>
      <w:rFonts w:ascii="Wingdings" w:hAnsi="Wingdings"/>
    </w:rPr>
  </w:style>
  <w:style w:type="character" w:customStyle="1" w:styleId="20">
    <w:name w:val="Основной шрифт абзаца2"/>
    <w:rsid w:val="008B3F55"/>
  </w:style>
  <w:style w:type="character" w:customStyle="1" w:styleId="WW8Num11z0">
    <w:name w:val="WW8Num11z0"/>
    <w:rsid w:val="008B3F55"/>
    <w:rPr>
      <w:rFonts w:ascii="Wingdings" w:hAnsi="Wingdings"/>
    </w:rPr>
  </w:style>
  <w:style w:type="character" w:customStyle="1" w:styleId="WW8Num14z0">
    <w:name w:val="WW8Num14z0"/>
    <w:rsid w:val="008B3F55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8B3F55"/>
    <w:rPr>
      <w:rFonts w:ascii="Courier New" w:hAnsi="Courier New" w:cs="Courier New"/>
    </w:rPr>
  </w:style>
  <w:style w:type="character" w:customStyle="1" w:styleId="WW8Num17z4">
    <w:name w:val="WW8Num17z4"/>
    <w:rsid w:val="008B3F55"/>
    <w:rPr>
      <w:rFonts w:ascii="Courier New" w:hAnsi="Courier New" w:cs="Courier New"/>
    </w:rPr>
  </w:style>
  <w:style w:type="character" w:customStyle="1" w:styleId="WW8Num18z0">
    <w:name w:val="WW8Num18z0"/>
    <w:rsid w:val="008B3F55"/>
    <w:rPr>
      <w:rFonts w:ascii="Symbol" w:hAnsi="Symbol"/>
    </w:rPr>
  </w:style>
  <w:style w:type="character" w:customStyle="1" w:styleId="WW8Num19z0">
    <w:name w:val="WW8Num19z0"/>
    <w:rsid w:val="008B3F55"/>
    <w:rPr>
      <w:rFonts w:ascii="Wingdings" w:hAnsi="Wingdings"/>
    </w:rPr>
  </w:style>
  <w:style w:type="character" w:customStyle="1" w:styleId="WW8Num22z0">
    <w:name w:val="WW8Num22z0"/>
    <w:rsid w:val="008B3F55"/>
    <w:rPr>
      <w:rFonts w:ascii="Wingdings" w:hAnsi="Wingdings"/>
    </w:rPr>
  </w:style>
  <w:style w:type="character" w:customStyle="1" w:styleId="WW8Num24z0">
    <w:name w:val="WW8Num24z0"/>
    <w:rsid w:val="008B3F55"/>
    <w:rPr>
      <w:rFonts w:ascii="Wingdings" w:hAnsi="Wingdings"/>
    </w:rPr>
  </w:style>
  <w:style w:type="character" w:customStyle="1" w:styleId="WW8Num25z0">
    <w:name w:val="WW8Num25z0"/>
    <w:rsid w:val="008B3F55"/>
    <w:rPr>
      <w:rFonts w:ascii="Wingdings" w:hAnsi="Wingdings"/>
    </w:rPr>
  </w:style>
  <w:style w:type="character" w:customStyle="1" w:styleId="WW8Num26z0">
    <w:name w:val="WW8Num26z0"/>
    <w:rsid w:val="008B3F55"/>
    <w:rPr>
      <w:rFonts w:ascii="Wingdings" w:hAnsi="Wingdings"/>
    </w:rPr>
  </w:style>
  <w:style w:type="character" w:customStyle="1" w:styleId="Absatz-Standardschriftart">
    <w:name w:val="Absatz-Standardschriftart"/>
    <w:rsid w:val="008B3F55"/>
  </w:style>
  <w:style w:type="character" w:customStyle="1" w:styleId="WW8Num12z1">
    <w:name w:val="WW8Num12z1"/>
    <w:rsid w:val="008B3F55"/>
    <w:rPr>
      <w:rFonts w:ascii="Courier New" w:hAnsi="Courier New" w:cs="Courier New"/>
    </w:rPr>
  </w:style>
  <w:style w:type="character" w:customStyle="1" w:styleId="WW8Num12z3">
    <w:name w:val="WW8Num12z3"/>
    <w:rsid w:val="008B3F55"/>
    <w:rPr>
      <w:rFonts w:ascii="Symbol" w:hAnsi="Symbol"/>
    </w:rPr>
  </w:style>
  <w:style w:type="character" w:customStyle="1" w:styleId="WW8Num13z1">
    <w:name w:val="WW8Num13z1"/>
    <w:rsid w:val="008B3F55"/>
    <w:rPr>
      <w:rFonts w:ascii="Courier New" w:hAnsi="Courier New" w:cs="Courier New"/>
    </w:rPr>
  </w:style>
  <w:style w:type="character" w:customStyle="1" w:styleId="WW8Num13z3">
    <w:name w:val="WW8Num13z3"/>
    <w:rsid w:val="008B3F55"/>
    <w:rPr>
      <w:rFonts w:ascii="Symbol" w:hAnsi="Symbol"/>
    </w:rPr>
  </w:style>
  <w:style w:type="character" w:customStyle="1" w:styleId="WW8Num14z1">
    <w:name w:val="WW8Num14z1"/>
    <w:rsid w:val="008B3F55"/>
    <w:rPr>
      <w:rFonts w:ascii="Courier New" w:hAnsi="Courier New" w:cs="Courier New"/>
    </w:rPr>
  </w:style>
  <w:style w:type="character" w:customStyle="1" w:styleId="WW8Num14z2">
    <w:name w:val="WW8Num14z2"/>
    <w:rsid w:val="008B3F55"/>
    <w:rPr>
      <w:rFonts w:ascii="Wingdings" w:hAnsi="Wingdings"/>
    </w:rPr>
  </w:style>
  <w:style w:type="character" w:customStyle="1" w:styleId="WW8Num14z3">
    <w:name w:val="WW8Num14z3"/>
    <w:rsid w:val="008B3F55"/>
    <w:rPr>
      <w:rFonts w:ascii="Symbol" w:hAnsi="Symbol"/>
    </w:rPr>
  </w:style>
  <w:style w:type="character" w:customStyle="1" w:styleId="WW8Num17z3">
    <w:name w:val="WW8Num17z3"/>
    <w:rsid w:val="008B3F55"/>
    <w:rPr>
      <w:rFonts w:ascii="Symbol" w:hAnsi="Symbol"/>
    </w:rPr>
  </w:style>
  <w:style w:type="character" w:customStyle="1" w:styleId="WW8Num18z1">
    <w:name w:val="WW8Num18z1"/>
    <w:rsid w:val="008B3F55"/>
    <w:rPr>
      <w:rFonts w:ascii="Courier New" w:hAnsi="Courier New" w:cs="Courier New"/>
    </w:rPr>
  </w:style>
  <w:style w:type="character" w:customStyle="1" w:styleId="WW8Num18z2">
    <w:name w:val="WW8Num18z2"/>
    <w:rsid w:val="008B3F55"/>
    <w:rPr>
      <w:rFonts w:ascii="Wingdings" w:hAnsi="Wingdings"/>
    </w:rPr>
  </w:style>
  <w:style w:type="character" w:customStyle="1" w:styleId="WW8Num20z1">
    <w:name w:val="WW8Num20z1"/>
    <w:rsid w:val="008B3F55"/>
    <w:rPr>
      <w:rFonts w:ascii="Courier New" w:hAnsi="Courier New" w:cs="Courier New"/>
    </w:rPr>
  </w:style>
  <w:style w:type="character" w:customStyle="1" w:styleId="WW8Num20z3">
    <w:name w:val="WW8Num20z3"/>
    <w:rsid w:val="008B3F55"/>
    <w:rPr>
      <w:rFonts w:ascii="Symbol" w:hAnsi="Symbol"/>
    </w:rPr>
  </w:style>
  <w:style w:type="character" w:customStyle="1" w:styleId="WW8Num21z1">
    <w:name w:val="WW8Num21z1"/>
    <w:rsid w:val="008B3F55"/>
    <w:rPr>
      <w:rFonts w:ascii="Courier New" w:hAnsi="Courier New" w:cs="Courier New"/>
    </w:rPr>
  </w:style>
  <w:style w:type="character" w:customStyle="1" w:styleId="WW8Num21z3">
    <w:name w:val="WW8Num21z3"/>
    <w:rsid w:val="008B3F55"/>
    <w:rPr>
      <w:rFonts w:ascii="Symbol" w:hAnsi="Symbol"/>
    </w:rPr>
  </w:style>
  <w:style w:type="character" w:customStyle="1" w:styleId="WW8Num23z0">
    <w:name w:val="WW8Num23z0"/>
    <w:rsid w:val="008B3F55"/>
    <w:rPr>
      <w:rFonts w:ascii="Wingdings" w:hAnsi="Wingdings"/>
    </w:rPr>
  </w:style>
  <w:style w:type="character" w:customStyle="1" w:styleId="WW8Num23z1">
    <w:name w:val="WW8Num23z1"/>
    <w:rsid w:val="008B3F55"/>
    <w:rPr>
      <w:rFonts w:ascii="Courier New" w:hAnsi="Courier New" w:cs="Courier New"/>
    </w:rPr>
  </w:style>
  <w:style w:type="character" w:customStyle="1" w:styleId="WW8Num23z3">
    <w:name w:val="WW8Num23z3"/>
    <w:rsid w:val="008B3F55"/>
    <w:rPr>
      <w:rFonts w:ascii="Symbol" w:hAnsi="Symbol"/>
    </w:rPr>
  </w:style>
  <w:style w:type="character" w:customStyle="1" w:styleId="WW8Num24z1">
    <w:name w:val="WW8Num24z1"/>
    <w:rsid w:val="008B3F55"/>
    <w:rPr>
      <w:rFonts w:ascii="Courier New" w:hAnsi="Courier New" w:cs="Courier New"/>
    </w:rPr>
  </w:style>
  <w:style w:type="character" w:customStyle="1" w:styleId="WW8Num24z3">
    <w:name w:val="WW8Num24z3"/>
    <w:rsid w:val="008B3F55"/>
    <w:rPr>
      <w:rFonts w:ascii="Symbol" w:hAnsi="Symbol"/>
    </w:rPr>
  </w:style>
  <w:style w:type="character" w:customStyle="1" w:styleId="WW8Num25z1">
    <w:name w:val="WW8Num25z1"/>
    <w:rsid w:val="008B3F55"/>
    <w:rPr>
      <w:rFonts w:ascii="Courier New" w:hAnsi="Courier New" w:cs="Courier New"/>
    </w:rPr>
  </w:style>
  <w:style w:type="character" w:customStyle="1" w:styleId="WW8Num25z3">
    <w:name w:val="WW8Num25z3"/>
    <w:rsid w:val="008B3F55"/>
    <w:rPr>
      <w:rFonts w:ascii="Symbol" w:hAnsi="Symbol"/>
    </w:rPr>
  </w:style>
  <w:style w:type="character" w:customStyle="1" w:styleId="WW8Num26z1">
    <w:name w:val="WW8Num26z1"/>
    <w:rsid w:val="008B3F55"/>
    <w:rPr>
      <w:rFonts w:ascii="Courier New" w:hAnsi="Courier New" w:cs="Courier New"/>
    </w:rPr>
  </w:style>
  <w:style w:type="character" w:customStyle="1" w:styleId="WW8Num26z3">
    <w:name w:val="WW8Num26z3"/>
    <w:rsid w:val="008B3F55"/>
    <w:rPr>
      <w:rFonts w:ascii="Symbol" w:hAnsi="Symbol"/>
    </w:rPr>
  </w:style>
  <w:style w:type="character" w:customStyle="1" w:styleId="WW8Num28z0">
    <w:name w:val="WW8Num28z0"/>
    <w:rsid w:val="008B3F55"/>
    <w:rPr>
      <w:rFonts w:ascii="Wingdings" w:hAnsi="Wingdings"/>
    </w:rPr>
  </w:style>
  <w:style w:type="character" w:customStyle="1" w:styleId="WW8Num28z1">
    <w:name w:val="WW8Num28z1"/>
    <w:rsid w:val="008B3F55"/>
    <w:rPr>
      <w:rFonts w:ascii="Courier New" w:hAnsi="Courier New" w:cs="Courier New"/>
    </w:rPr>
  </w:style>
  <w:style w:type="character" w:customStyle="1" w:styleId="WW8Num28z3">
    <w:name w:val="WW8Num28z3"/>
    <w:rsid w:val="008B3F55"/>
    <w:rPr>
      <w:rFonts w:ascii="Symbol" w:hAnsi="Symbol"/>
    </w:rPr>
  </w:style>
  <w:style w:type="character" w:customStyle="1" w:styleId="WW8Num30z0">
    <w:name w:val="WW8Num30z0"/>
    <w:rsid w:val="008B3F55"/>
    <w:rPr>
      <w:rFonts w:ascii="Wingdings" w:hAnsi="Wingdings"/>
    </w:rPr>
  </w:style>
  <w:style w:type="character" w:customStyle="1" w:styleId="WW8Num30z1">
    <w:name w:val="WW8Num30z1"/>
    <w:rsid w:val="008B3F55"/>
    <w:rPr>
      <w:rFonts w:ascii="Courier New" w:hAnsi="Courier New" w:cs="Courier New"/>
    </w:rPr>
  </w:style>
  <w:style w:type="character" w:customStyle="1" w:styleId="WW8Num30z3">
    <w:name w:val="WW8Num30z3"/>
    <w:rsid w:val="008B3F55"/>
    <w:rPr>
      <w:rFonts w:ascii="Symbol" w:hAnsi="Symbol"/>
    </w:rPr>
  </w:style>
  <w:style w:type="character" w:customStyle="1" w:styleId="WW8Num31z0">
    <w:name w:val="WW8Num31z0"/>
    <w:rsid w:val="008B3F55"/>
    <w:rPr>
      <w:rFonts w:ascii="Wingdings" w:hAnsi="Wingdings"/>
    </w:rPr>
  </w:style>
  <w:style w:type="character" w:customStyle="1" w:styleId="WW8Num31z1">
    <w:name w:val="WW8Num31z1"/>
    <w:rsid w:val="008B3F55"/>
    <w:rPr>
      <w:rFonts w:ascii="Symbol" w:hAnsi="Symbol"/>
    </w:rPr>
  </w:style>
  <w:style w:type="character" w:customStyle="1" w:styleId="WW8Num31z4">
    <w:name w:val="WW8Num31z4"/>
    <w:rsid w:val="008B3F55"/>
    <w:rPr>
      <w:rFonts w:ascii="Courier New" w:hAnsi="Courier New" w:cs="Courier New"/>
    </w:rPr>
  </w:style>
  <w:style w:type="character" w:customStyle="1" w:styleId="WW8Num32z0">
    <w:name w:val="WW8Num32z0"/>
    <w:rsid w:val="008B3F55"/>
    <w:rPr>
      <w:rFonts w:ascii="Wingdings" w:hAnsi="Wingdings"/>
    </w:rPr>
  </w:style>
  <w:style w:type="character" w:customStyle="1" w:styleId="WW8Num32z1">
    <w:name w:val="WW8Num32z1"/>
    <w:rsid w:val="008B3F55"/>
    <w:rPr>
      <w:rFonts w:ascii="Courier New" w:hAnsi="Courier New" w:cs="Courier New"/>
    </w:rPr>
  </w:style>
  <w:style w:type="character" w:customStyle="1" w:styleId="WW8Num32z3">
    <w:name w:val="WW8Num32z3"/>
    <w:rsid w:val="008B3F55"/>
    <w:rPr>
      <w:rFonts w:ascii="Symbol" w:hAnsi="Symbol"/>
    </w:rPr>
  </w:style>
  <w:style w:type="character" w:customStyle="1" w:styleId="WW8Num34z0">
    <w:name w:val="WW8Num34z0"/>
    <w:rsid w:val="008B3F55"/>
    <w:rPr>
      <w:rFonts w:ascii="Wingdings" w:hAnsi="Wingdings"/>
    </w:rPr>
  </w:style>
  <w:style w:type="character" w:customStyle="1" w:styleId="WW8Num34z1">
    <w:name w:val="WW8Num34z1"/>
    <w:rsid w:val="008B3F55"/>
    <w:rPr>
      <w:rFonts w:ascii="Courier New" w:hAnsi="Courier New" w:cs="Courier New"/>
    </w:rPr>
  </w:style>
  <w:style w:type="character" w:customStyle="1" w:styleId="WW8Num34z3">
    <w:name w:val="WW8Num34z3"/>
    <w:rsid w:val="008B3F55"/>
    <w:rPr>
      <w:rFonts w:ascii="Symbol" w:hAnsi="Symbol"/>
    </w:rPr>
  </w:style>
  <w:style w:type="character" w:customStyle="1" w:styleId="WW8Num36z0">
    <w:name w:val="WW8Num36z0"/>
    <w:rsid w:val="008B3F55"/>
    <w:rPr>
      <w:rFonts w:ascii="Wingdings" w:hAnsi="Wingdings"/>
    </w:rPr>
  </w:style>
  <w:style w:type="character" w:customStyle="1" w:styleId="WW8Num36z1">
    <w:name w:val="WW8Num36z1"/>
    <w:rsid w:val="008B3F55"/>
    <w:rPr>
      <w:rFonts w:ascii="Courier New" w:hAnsi="Courier New" w:cs="Courier New"/>
    </w:rPr>
  </w:style>
  <w:style w:type="character" w:customStyle="1" w:styleId="WW8Num36z3">
    <w:name w:val="WW8Num36z3"/>
    <w:rsid w:val="008B3F55"/>
    <w:rPr>
      <w:rFonts w:ascii="Symbol" w:hAnsi="Symbol"/>
    </w:rPr>
  </w:style>
  <w:style w:type="character" w:customStyle="1" w:styleId="WW8Num38z0">
    <w:name w:val="WW8Num38z0"/>
    <w:rsid w:val="008B3F55"/>
    <w:rPr>
      <w:rFonts w:ascii="Wingdings" w:hAnsi="Wingdings"/>
    </w:rPr>
  </w:style>
  <w:style w:type="character" w:customStyle="1" w:styleId="WW8Num38z1">
    <w:name w:val="WW8Num38z1"/>
    <w:rsid w:val="008B3F55"/>
    <w:rPr>
      <w:rFonts w:ascii="Courier New" w:hAnsi="Courier New" w:cs="Courier New"/>
    </w:rPr>
  </w:style>
  <w:style w:type="character" w:customStyle="1" w:styleId="WW8Num38z3">
    <w:name w:val="WW8Num38z3"/>
    <w:rsid w:val="008B3F55"/>
    <w:rPr>
      <w:rFonts w:ascii="Symbol" w:hAnsi="Symbol"/>
    </w:rPr>
  </w:style>
  <w:style w:type="character" w:customStyle="1" w:styleId="WW8Num39z0">
    <w:name w:val="WW8Num39z0"/>
    <w:rsid w:val="008B3F55"/>
    <w:rPr>
      <w:rFonts w:ascii="Wingdings" w:hAnsi="Wingdings"/>
    </w:rPr>
  </w:style>
  <w:style w:type="character" w:customStyle="1" w:styleId="WW8Num39z1">
    <w:name w:val="WW8Num39z1"/>
    <w:rsid w:val="008B3F55"/>
    <w:rPr>
      <w:rFonts w:ascii="Courier New" w:hAnsi="Courier New" w:cs="Courier New"/>
    </w:rPr>
  </w:style>
  <w:style w:type="character" w:customStyle="1" w:styleId="WW8Num39z3">
    <w:name w:val="WW8Num39z3"/>
    <w:rsid w:val="008B3F55"/>
    <w:rPr>
      <w:rFonts w:ascii="Symbol" w:hAnsi="Symbol"/>
    </w:rPr>
  </w:style>
  <w:style w:type="character" w:customStyle="1" w:styleId="WW8Num41z0">
    <w:name w:val="WW8Num41z0"/>
    <w:rsid w:val="008B3F55"/>
    <w:rPr>
      <w:rFonts w:ascii="Wingdings" w:hAnsi="Wingdings"/>
    </w:rPr>
  </w:style>
  <w:style w:type="character" w:customStyle="1" w:styleId="WW8Num41z1">
    <w:name w:val="WW8Num41z1"/>
    <w:rsid w:val="008B3F55"/>
    <w:rPr>
      <w:rFonts w:ascii="Courier New" w:hAnsi="Courier New" w:cs="Courier New"/>
    </w:rPr>
  </w:style>
  <w:style w:type="character" w:customStyle="1" w:styleId="WW8Num41z3">
    <w:name w:val="WW8Num41z3"/>
    <w:rsid w:val="008B3F55"/>
    <w:rPr>
      <w:rFonts w:ascii="Symbol" w:hAnsi="Symbol"/>
    </w:rPr>
  </w:style>
  <w:style w:type="character" w:customStyle="1" w:styleId="WW8Num42z0">
    <w:name w:val="WW8Num42z0"/>
    <w:rsid w:val="008B3F55"/>
    <w:rPr>
      <w:rFonts w:ascii="Wingdings" w:hAnsi="Wingdings"/>
    </w:rPr>
  </w:style>
  <w:style w:type="character" w:customStyle="1" w:styleId="WW8Num42z1">
    <w:name w:val="WW8Num42z1"/>
    <w:rsid w:val="008B3F55"/>
    <w:rPr>
      <w:rFonts w:ascii="Courier New" w:hAnsi="Courier New" w:cs="Courier New"/>
    </w:rPr>
  </w:style>
  <w:style w:type="character" w:customStyle="1" w:styleId="WW8Num42z3">
    <w:name w:val="WW8Num42z3"/>
    <w:rsid w:val="008B3F55"/>
    <w:rPr>
      <w:rFonts w:ascii="Symbol" w:hAnsi="Symbol"/>
    </w:rPr>
  </w:style>
  <w:style w:type="character" w:customStyle="1" w:styleId="WW8Num43z0">
    <w:name w:val="WW8Num43z0"/>
    <w:rsid w:val="008B3F55"/>
    <w:rPr>
      <w:rFonts w:ascii="Wingdings" w:hAnsi="Wingdings"/>
    </w:rPr>
  </w:style>
  <w:style w:type="character" w:customStyle="1" w:styleId="WW8Num43z1">
    <w:name w:val="WW8Num43z1"/>
    <w:rsid w:val="008B3F55"/>
    <w:rPr>
      <w:rFonts w:ascii="Courier New" w:hAnsi="Courier New" w:cs="Courier New"/>
    </w:rPr>
  </w:style>
  <w:style w:type="character" w:customStyle="1" w:styleId="WW8Num43z3">
    <w:name w:val="WW8Num43z3"/>
    <w:rsid w:val="008B3F55"/>
    <w:rPr>
      <w:rFonts w:ascii="Symbol" w:hAnsi="Symbol"/>
    </w:rPr>
  </w:style>
  <w:style w:type="character" w:customStyle="1" w:styleId="10">
    <w:name w:val="Основной шрифт абзаца1"/>
    <w:rsid w:val="008B3F55"/>
  </w:style>
  <w:style w:type="character" w:customStyle="1" w:styleId="11">
    <w:name w:val="Заголовок 1 Знак"/>
    <w:rsid w:val="008B3F5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8B3F55"/>
    <w:rPr>
      <w:rFonts w:ascii="Verdana" w:hAnsi="Verdana"/>
      <w:sz w:val="16"/>
      <w:szCs w:val="22"/>
    </w:rPr>
  </w:style>
  <w:style w:type="character" w:customStyle="1" w:styleId="a4">
    <w:name w:val="Нижний колонтитул Знак"/>
    <w:rsid w:val="008B3F55"/>
    <w:rPr>
      <w:rFonts w:ascii="Verdana" w:hAnsi="Verdana"/>
      <w:sz w:val="16"/>
      <w:szCs w:val="22"/>
    </w:rPr>
  </w:style>
  <w:style w:type="character" w:customStyle="1" w:styleId="31">
    <w:name w:val="Заголовок 3 Знак"/>
    <w:rsid w:val="008B3F55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rsid w:val="008B3F55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3F5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1">
    <w:name w:val="Заголовок 2 Знак"/>
    <w:rsid w:val="008B3F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uiPriority w:val="22"/>
    <w:qFormat/>
    <w:rsid w:val="008B3F55"/>
    <w:rPr>
      <w:b/>
      <w:bCs/>
    </w:rPr>
  </w:style>
  <w:style w:type="character" w:customStyle="1" w:styleId="a7">
    <w:name w:val="Символ нумерации"/>
    <w:rsid w:val="008B3F55"/>
  </w:style>
  <w:style w:type="character" w:customStyle="1" w:styleId="c0">
    <w:name w:val="c0"/>
    <w:basedOn w:val="4"/>
    <w:rsid w:val="008B3F55"/>
  </w:style>
  <w:style w:type="character" w:customStyle="1" w:styleId="a8">
    <w:name w:val="Маркеры списка"/>
    <w:rsid w:val="008B3F55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8B3F5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8B3F55"/>
    <w:pPr>
      <w:spacing w:after="120"/>
    </w:pPr>
  </w:style>
  <w:style w:type="paragraph" w:styleId="ab">
    <w:name w:val="List"/>
    <w:basedOn w:val="aa"/>
    <w:rsid w:val="008B3F55"/>
    <w:rPr>
      <w:rFonts w:cs="Tahoma"/>
    </w:rPr>
  </w:style>
  <w:style w:type="paragraph" w:customStyle="1" w:styleId="80">
    <w:name w:val="Название8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B3F55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B3F55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B3F55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B3F55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B3F55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B3F55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8B3F55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8B3F55"/>
  </w:style>
  <w:style w:type="paragraph" w:styleId="ad">
    <w:name w:val="Subtitle"/>
    <w:basedOn w:val="a9"/>
    <w:next w:val="aa"/>
    <w:qFormat/>
    <w:rsid w:val="008B3F55"/>
    <w:pPr>
      <w:jc w:val="center"/>
    </w:pPr>
    <w:rPr>
      <w:i/>
      <w:iCs/>
    </w:rPr>
  </w:style>
  <w:style w:type="paragraph" w:customStyle="1" w:styleId="12">
    <w:name w:val="Название1"/>
    <w:basedOn w:val="a"/>
    <w:rsid w:val="008B3F5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B3F55"/>
    <w:pPr>
      <w:suppressLineNumbers/>
    </w:pPr>
    <w:rPr>
      <w:rFonts w:cs="Tahoma"/>
    </w:rPr>
  </w:style>
  <w:style w:type="paragraph" w:customStyle="1" w:styleId="Default">
    <w:name w:val="Default"/>
    <w:rsid w:val="008B3F55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8B3F55"/>
    <w:pPr>
      <w:ind w:left="720"/>
    </w:pPr>
  </w:style>
  <w:style w:type="paragraph" w:styleId="af">
    <w:name w:val="header"/>
    <w:basedOn w:val="a"/>
    <w:rsid w:val="008B3F5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8B3F55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8B3F55"/>
    <w:pPr>
      <w:spacing w:before="280" w:after="280"/>
    </w:pPr>
    <w:rPr>
      <w:color w:val="000080"/>
    </w:rPr>
  </w:style>
  <w:style w:type="paragraph" w:customStyle="1" w:styleId="14">
    <w:name w:val="Абзац списка1"/>
    <w:basedOn w:val="a"/>
    <w:rsid w:val="008B3F55"/>
    <w:pPr>
      <w:suppressAutoHyphens/>
      <w:ind w:left="720"/>
    </w:pPr>
    <w:rPr>
      <w:rFonts w:cs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3F55"/>
    <w:pPr>
      <w:suppressAutoHyphens/>
    </w:pPr>
  </w:style>
  <w:style w:type="paragraph" w:customStyle="1" w:styleId="af2">
    <w:name w:val="Содержимое таблицы"/>
    <w:basedOn w:val="a"/>
    <w:rsid w:val="008B3F55"/>
    <w:pPr>
      <w:suppressLineNumbers/>
      <w:suppressAutoHyphens/>
    </w:pPr>
  </w:style>
  <w:style w:type="paragraph" w:styleId="af3">
    <w:name w:val="TOC Heading"/>
    <w:basedOn w:val="1"/>
    <w:next w:val="a"/>
    <w:qFormat/>
    <w:rsid w:val="008B3F55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15">
    <w:name w:val="toc 1"/>
    <w:basedOn w:val="a"/>
    <w:next w:val="a"/>
    <w:rsid w:val="008B3F55"/>
  </w:style>
  <w:style w:type="paragraph" w:styleId="24">
    <w:name w:val="toc 2"/>
    <w:basedOn w:val="a"/>
    <w:next w:val="a"/>
    <w:rsid w:val="008B3F55"/>
    <w:pPr>
      <w:ind w:left="160"/>
    </w:pPr>
  </w:style>
  <w:style w:type="paragraph" w:styleId="34">
    <w:name w:val="toc 3"/>
    <w:basedOn w:val="a"/>
    <w:next w:val="a"/>
    <w:rsid w:val="008B3F55"/>
    <w:pPr>
      <w:ind w:left="320"/>
    </w:pPr>
  </w:style>
  <w:style w:type="paragraph" w:styleId="42">
    <w:name w:val="toc 4"/>
    <w:basedOn w:val="13"/>
    <w:rsid w:val="008B3F55"/>
    <w:pPr>
      <w:tabs>
        <w:tab w:val="right" w:leader="dot" w:pos="8789"/>
      </w:tabs>
      <w:ind w:left="849"/>
    </w:pPr>
  </w:style>
  <w:style w:type="paragraph" w:styleId="52">
    <w:name w:val="toc 5"/>
    <w:basedOn w:val="13"/>
    <w:rsid w:val="008B3F55"/>
    <w:pPr>
      <w:tabs>
        <w:tab w:val="right" w:leader="dot" w:pos="8506"/>
      </w:tabs>
      <w:ind w:left="1132"/>
    </w:pPr>
  </w:style>
  <w:style w:type="paragraph" w:styleId="62">
    <w:name w:val="toc 6"/>
    <w:basedOn w:val="13"/>
    <w:rsid w:val="008B3F55"/>
    <w:pPr>
      <w:tabs>
        <w:tab w:val="right" w:leader="dot" w:pos="8223"/>
      </w:tabs>
      <w:ind w:left="1415"/>
    </w:pPr>
  </w:style>
  <w:style w:type="paragraph" w:styleId="72">
    <w:name w:val="toc 7"/>
    <w:basedOn w:val="13"/>
    <w:rsid w:val="008B3F55"/>
    <w:pPr>
      <w:tabs>
        <w:tab w:val="right" w:leader="dot" w:pos="7940"/>
      </w:tabs>
      <w:ind w:left="1698"/>
    </w:pPr>
  </w:style>
  <w:style w:type="paragraph" w:styleId="82">
    <w:name w:val="toc 8"/>
    <w:basedOn w:val="13"/>
    <w:rsid w:val="008B3F55"/>
    <w:pPr>
      <w:tabs>
        <w:tab w:val="right" w:leader="dot" w:pos="7657"/>
      </w:tabs>
      <w:ind w:left="1981"/>
    </w:pPr>
  </w:style>
  <w:style w:type="paragraph" w:styleId="9">
    <w:name w:val="toc 9"/>
    <w:basedOn w:val="13"/>
    <w:rsid w:val="008B3F5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8B3F55"/>
    <w:pPr>
      <w:tabs>
        <w:tab w:val="right" w:leader="dot" w:pos="7091"/>
      </w:tabs>
      <w:ind w:left="2547"/>
    </w:pPr>
  </w:style>
  <w:style w:type="paragraph" w:customStyle="1" w:styleId="af4">
    <w:name w:val="Заголовок таблицы"/>
    <w:basedOn w:val="af2"/>
    <w:rsid w:val="008B3F55"/>
    <w:pPr>
      <w:jc w:val="center"/>
    </w:pPr>
    <w:rPr>
      <w:b/>
      <w:bCs/>
    </w:rPr>
  </w:style>
  <w:style w:type="paragraph" w:customStyle="1" w:styleId="ConsPlusNormal">
    <w:name w:val="ConsPlusNormal"/>
    <w:rsid w:val="008B3F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Стиль1"/>
    <w:basedOn w:val="2"/>
    <w:next w:val="24"/>
    <w:rsid w:val="008B3F55"/>
    <w:pPr>
      <w:numPr>
        <w:ilvl w:val="0"/>
        <w:numId w:val="0"/>
      </w:numPr>
      <w:spacing w:line="360" w:lineRule="auto"/>
      <w:jc w:val="center"/>
    </w:pPr>
    <w:rPr>
      <w:b w:val="0"/>
      <w:bCs w:val="0"/>
      <w:iCs w:val="0"/>
      <w:kern w:val="1"/>
    </w:rPr>
  </w:style>
  <w:style w:type="paragraph" w:customStyle="1" w:styleId="af5">
    <w:name w:val="???????"/>
    <w:rsid w:val="008B3F55"/>
    <w:pPr>
      <w:suppressAutoHyphens/>
      <w:autoSpaceDE w:val="0"/>
      <w:spacing w:line="200" w:lineRule="atLeast"/>
    </w:pPr>
    <w:rPr>
      <w:rFonts w:ascii="Tahoma" w:eastAsia="SimSun" w:hAnsi="Tahoma" w:cs="Tahoma"/>
      <w:color w:val="FFFFFF"/>
      <w:kern w:val="1"/>
      <w:sz w:val="36"/>
      <w:szCs w:val="36"/>
      <w:lang w:eastAsia="ar-SA"/>
    </w:rPr>
  </w:style>
  <w:style w:type="paragraph" w:customStyle="1" w:styleId="af6">
    <w:name w:val="?????? ?? ????????"/>
    <w:basedOn w:val="af5"/>
    <w:rsid w:val="008B3F55"/>
  </w:style>
  <w:style w:type="paragraph" w:customStyle="1" w:styleId="af7">
    <w:name w:val="?????? ? ?????"/>
    <w:basedOn w:val="af5"/>
    <w:rsid w:val="008B3F55"/>
  </w:style>
  <w:style w:type="paragraph" w:customStyle="1" w:styleId="af8">
    <w:name w:val="?????? ??? ???????"/>
    <w:basedOn w:val="af5"/>
    <w:rsid w:val="008B3F55"/>
  </w:style>
  <w:style w:type="paragraph" w:customStyle="1" w:styleId="af9">
    <w:name w:val="?????"/>
    <w:basedOn w:val="af5"/>
    <w:rsid w:val="008B3F55"/>
  </w:style>
  <w:style w:type="paragraph" w:customStyle="1" w:styleId="afa">
    <w:name w:val="???????? ?????"/>
    <w:basedOn w:val="af5"/>
    <w:rsid w:val="008B3F55"/>
  </w:style>
  <w:style w:type="paragraph" w:customStyle="1" w:styleId="afb">
    <w:name w:val="???????????? ?????? ?? ??????"/>
    <w:basedOn w:val="af5"/>
    <w:rsid w:val="008B3F55"/>
  </w:style>
  <w:style w:type="paragraph" w:customStyle="1" w:styleId="afc">
    <w:name w:val="?????? ?????? ? ????????"/>
    <w:basedOn w:val="af5"/>
    <w:rsid w:val="008B3F55"/>
    <w:pPr>
      <w:ind w:firstLine="340"/>
    </w:pPr>
  </w:style>
  <w:style w:type="paragraph" w:customStyle="1" w:styleId="afd">
    <w:name w:val="?????????"/>
    <w:basedOn w:val="af5"/>
    <w:rsid w:val="008B3F55"/>
  </w:style>
  <w:style w:type="paragraph" w:customStyle="1" w:styleId="17">
    <w:name w:val="????????? 1"/>
    <w:basedOn w:val="af5"/>
    <w:rsid w:val="008B3F55"/>
    <w:pPr>
      <w:jc w:val="center"/>
    </w:pPr>
  </w:style>
  <w:style w:type="paragraph" w:customStyle="1" w:styleId="25">
    <w:name w:val="????????? 2"/>
    <w:basedOn w:val="af5"/>
    <w:rsid w:val="008B3F5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8B3F55"/>
    <w:pPr>
      <w:spacing w:before="238" w:after="119"/>
    </w:pPr>
  </w:style>
  <w:style w:type="paragraph" w:customStyle="1" w:styleId="WW-1">
    <w:name w:val="WW-????????? 1"/>
    <w:basedOn w:val="af5"/>
    <w:rsid w:val="008B3F55"/>
    <w:pPr>
      <w:spacing w:before="238" w:after="119"/>
    </w:pPr>
  </w:style>
  <w:style w:type="paragraph" w:customStyle="1" w:styleId="WW-2">
    <w:name w:val="WW-????????? 2"/>
    <w:basedOn w:val="af5"/>
    <w:rsid w:val="008B3F55"/>
    <w:pPr>
      <w:spacing w:before="238" w:after="119"/>
    </w:pPr>
  </w:style>
  <w:style w:type="paragraph" w:customStyle="1" w:styleId="afe">
    <w:name w:val="????????? ?????"/>
    <w:basedOn w:val="af5"/>
    <w:rsid w:val="008B3F55"/>
  </w:style>
  <w:style w:type="paragraph" w:customStyle="1" w:styleId="LTGliederung1">
    <w:name w:val="???????~LT~Gliederung 1"/>
    <w:rsid w:val="008B3F55"/>
    <w:pPr>
      <w:widowControl w:val="0"/>
      <w:suppressAutoHyphens/>
      <w:autoSpaceDE w:val="0"/>
      <w:spacing w:after="283"/>
    </w:pPr>
    <w:rPr>
      <w:rFonts w:ascii="Tahoma" w:eastAsia="Tahoma" w:hAnsi="Tahoma" w:cs="Tahoma"/>
      <w:color w:val="000000"/>
      <w:kern w:val="1"/>
      <w:sz w:val="54"/>
      <w:szCs w:val="54"/>
      <w:lang w:eastAsia="hi-IN" w:bidi="hi-IN"/>
    </w:rPr>
  </w:style>
  <w:style w:type="paragraph" w:customStyle="1" w:styleId="LTGliederung2">
    <w:name w:val="???????~LT~Gliederung 2"/>
    <w:basedOn w:val="LTGliederung1"/>
    <w:rsid w:val="008B3F55"/>
    <w:pPr>
      <w:spacing w:after="227"/>
    </w:pPr>
    <w:rPr>
      <w:sz w:val="40"/>
      <w:szCs w:val="40"/>
    </w:rPr>
  </w:style>
  <w:style w:type="paragraph" w:customStyle="1" w:styleId="LTGliederung3">
    <w:name w:val="???????~LT~Gliederung 3"/>
    <w:basedOn w:val="LTGliederung2"/>
    <w:rsid w:val="008B3F55"/>
    <w:pPr>
      <w:spacing w:after="170"/>
    </w:pPr>
    <w:rPr>
      <w:color w:val="323232"/>
    </w:rPr>
  </w:style>
  <w:style w:type="paragraph" w:customStyle="1" w:styleId="LTGliederung4">
    <w:name w:val="???????~LT~Gliederung 4"/>
    <w:basedOn w:val="LTGliederung3"/>
    <w:rsid w:val="008B3F55"/>
    <w:pPr>
      <w:spacing w:after="113"/>
    </w:pPr>
    <w:rPr>
      <w:color w:val="000000"/>
      <w:sz w:val="36"/>
      <w:szCs w:val="36"/>
    </w:rPr>
  </w:style>
  <w:style w:type="paragraph" w:customStyle="1" w:styleId="LTGliederung5">
    <w:name w:val="???????~LT~Gliederung 5"/>
    <w:basedOn w:val="LTGliederung4"/>
    <w:rsid w:val="008B3F55"/>
    <w:pPr>
      <w:spacing w:after="57"/>
    </w:pPr>
    <w:rPr>
      <w:sz w:val="40"/>
      <w:szCs w:val="40"/>
    </w:rPr>
  </w:style>
  <w:style w:type="paragraph" w:customStyle="1" w:styleId="LTGliederung6">
    <w:name w:val="???????~LT~Gliederung 6"/>
    <w:basedOn w:val="LTGliederung5"/>
    <w:rsid w:val="008B3F55"/>
  </w:style>
  <w:style w:type="paragraph" w:customStyle="1" w:styleId="LTGliederung7">
    <w:name w:val="???????~LT~Gliederung 7"/>
    <w:basedOn w:val="LTGliederung6"/>
    <w:rsid w:val="008B3F55"/>
  </w:style>
  <w:style w:type="paragraph" w:customStyle="1" w:styleId="LTGliederung8">
    <w:name w:val="???????~LT~Gliederung 8"/>
    <w:basedOn w:val="LTGliederung7"/>
    <w:rsid w:val="008B3F55"/>
  </w:style>
  <w:style w:type="paragraph" w:customStyle="1" w:styleId="LTGliederung9">
    <w:name w:val="???????~LT~Gliederung 9"/>
    <w:basedOn w:val="LTGliederung8"/>
    <w:rsid w:val="008B3F55"/>
  </w:style>
  <w:style w:type="paragraph" w:customStyle="1" w:styleId="LTTitel">
    <w:name w:val="???????~LT~Titel"/>
    <w:rsid w:val="008B3F55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sz w:val="36"/>
      <w:szCs w:val="36"/>
      <w:lang w:eastAsia="hi-IN" w:bidi="hi-IN"/>
    </w:rPr>
  </w:style>
  <w:style w:type="paragraph" w:customStyle="1" w:styleId="LTUntertitel">
    <w:name w:val="???????~LT~Untertitel"/>
    <w:rsid w:val="008B3F55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8B3F55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LTHintergrundobjekte">
    <w:name w:val="???????~LT~Hintergrundobjekte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LTHintergrund">
    <w:name w:val="???????~LT~Hintergrund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ault0">
    <w:name w:val="default"/>
    <w:rsid w:val="008B3F55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8B3F55"/>
  </w:style>
  <w:style w:type="paragraph" w:customStyle="1" w:styleId="blue2">
    <w:name w:val="blue2"/>
    <w:basedOn w:val="default0"/>
    <w:rsid w:val="008B3F55"/>
  </w:style>
  <w:style w:type="paragraph" w:customStyle="1" w:styleId="blue3">
    <w:name w:val="blue3"/>
    <w:basedOn w:val="default0"/>
    <w:rsid w:val="008B3F55"/>
  </w:style>
  <w:style w:type="paragraph" w:customStyle="1" w:styleId="bw1">
    <w:name w:val="bw1"/>
    <w:basedOn w:val="default0"/>
    <w:rsid w:val="008B3F55"/>
  </w:style>
  <w:style w:type="paragraph" w:customStyle="1" w:styleId="bw2">
    <w:name w:val="bw2"/>
    <w:basedOn w:val="default0"/>
    <w:rsid w:val="008B3F55"/>
  </w:style>
  <w:style w:type="paragraph" w:customStyle="1" w:styleId="bw3">
    <w:name w:val="bw3"/>
    <w:basedOn w:val="default0"/>
    <w:rsid w:val="008B3F55"/>
  </w:style>
  <w:style w:type="paragraph" w:customStyle="1" w:styleId="orange1">
    <w:name w:val="orange1"/>
    <w:basedOn w:val="default0"/>
    <w:rsid w:val="008B3F55"/>
  </w:style>
  <w:style w:type="paragraph" w:customStyle="1" w:styleId="orange2">
    <w:name w:val="orange2"/>
    <w:basedOn w:val="default0"/>
    <w:rsid w:val="008B3F55"/>
  </w:style>
  <w:style w:type="paragraph" w:customStyle="1" w:styleId="orange3">
    <w:name w:val="orange3"/>
    <w:basedOn w:val="default0"/>
    <w:rsid w:val="008B3F55"/>
  </w:style>
  <w:style w:type="paragraph" w:customStyle="1" w:styleId="turquise1">
    <w:name w:val="turquise1"/>
    <w:basedOn w:val="default0"/>
    <w:rsid w:val="008B3F55"/>
  </w:style>
  <w:style w:type="paragraph" w:customStyle="1" w:styleId="turquise2">
    <w:name w:val="turquise2"/>
    <w:basedOn w:val="default0"/>
    <w:rsid w:val="008B3F55"/>
  </w:style>
  <w:style w:type="paragraph" w:customStyle="1" w:styleId="turquise3">
    <w:name w:val="turquise3"/>
    <w:basedOn w:val="default0"/>
    <w:rsid w:val="008B3F55"/>
  </w:style>
  <w:style w:type="paragraph" w:customStyle="1" w:styleId="gray1">
    <w:name w:val="gray1"/>
    <w:basedOn w:val="default0"/>
    <w:rsid w:val="008B3F55"/>
  </w:style>
  <w:style w:type="paragraph" w:customStyle="1" w:styleId="gray2">
    <w:name w:val="gray2"/>
    <w:basedOn w:val="default0"/>
    <w:rsid w:val="008B3F55"/>
  </w:style>
  <w:style w:type="paragraph" w:customStyle="1" w:styleId="gray3">
    <w:name w:val="gray3"/>
    <w:basedOn w:val="default0"/>
    <w:rsid w:val="008B3F55"/>
  </w:style>
  <w:style w:type="paragraph" w:customStyle="1" w:styleId="sun1">
    <w:name w:val="sun1"/>
    <w:basedOn w:val="default0"/>
    <w:rsid w:val="008B3F55"/>
  </w:style>
  <w:style w:type="paragraph" w:customStyle="1" w:styleId="sun2">
    <w:name w:val="sun2"/>
    <w:basedOn w:val="default0"/>
    <w:rsid w:val="008B3F55"/>
  </w:style>
  <w:style w:type="paragraph" w:customStyle="1" w:styleId="sun3">
    <w:name w:val="sun3"/>
    <w:basedOn w:val="default0"/>
    <w:rsid w:val="008B3F55"/>
  </w:style>
  <w:style w:type="paragraph" w:customStyle="1" w:styleId="earth1">
    <w:name w:val="earth1"/>
    <w:basedOn w:val="default0"/>
    <w:rsid w:val="008B3F55"/>
  </w:style>
  <w:style w:type="paragraph" w:customStyle="1" w:styleId="earth2">
    <w:name w:val="earth2"/>
    <w:basedOn w:val="default0"/>
    <w:rsid w:val="008B3F55"/>
  </w:style>
  <w:style w:type="paragraph" w:customStyle="1" w:styleId="earth3">
    <w:name w:val="earth3"/>
    <w:basedOn w:val="default0"/>
    <w:rsid w:val="008B3F55"/>
  </w:style>
  <w:style w:type="paragraph" w:customStyle="1" w:styleId="green1">
    <w:name w:val="green1"/>
    <w:basedOn w:val="default0"/>
    <w:rsid w:val="008B3F55"/>
  </w:style>
  <w:style w:type="paragraph" w:customStyle="1" w:styleId="green2">
    <w:name w:val="green2"/>
    <w:basedOn w:val="default0"/>
    <w:rsid w:val="008B3F55"/>
  </w:style>
  <w:style w:type="paragraph" w:customStyle="1" w:styleId="green3">
    <w:name w:val="green3"/>
    <w:basedOn w:val="default0"/>
    <w:rsid w:val="008B3F55"/>
  </w:style>
  <w:style w:type="paragraph" w:customStyle="1" w:styleId="seetang1">
    <w:name w:val="seetang1"/>
    <w:basedOn w:val="default0"/>
    <w:rsid w:val="008B3F55"/>
  </w:style>
  <w:style w:type="paragraph" w:customStyle="1" w:styleId="seetang2">
    <w:name w:val="seetang2"/>
    <w:basedOn w:val="default0"/>
    <w:rsid w:val="008B3F55"/>
  </w:style>
  <w:style w:type="paragraph" w:customStyle="1" w:styleId="seetang3">
    <w:name w:val="seetang3"/>
    <w:basedOn w:val="default0"/>
    <w:rsid w:val="008B3F55"/>
  </w:style>
  <w:style w:type="paragraph" w:customStyle="1" w:styleId="lightblue1">
    <w:name w:val="lightblue1"/>
    <w:basedOn w:val="default0"/>
    <w:rsid w:val="008B3F55"/>
  </w:style>
  <w:style w:type="paragraph" w:customStyle="1" w:styleId="lightblue2">
    <w:name w:val="lightblue2"/>
    <w:basedOn w:val="default0"/>
    <w:rsid w:val="008B3F55"/>
  </w:style>
  <w:style w:type="paragraph" w:customStyle="1" w:styleId="lightblue3">
    <w:name w:val="lightblue3"/>
    <w:basedOn w:val="default0"/>
    <w:rsid w:val="008B3F55"/>
  </w:style>
  <w:style w:type="paragraph" w:customStyle="1" w:styleId="yellow1">
    <w:name w:val="yellow1"/>
    <w:basedOn w:val="default0"/>
    <w:rsid w:val="008B3F55"/>
  </w:style>
  <w:style w:type="paragraph" w:customStyle="1" w:styleId="yellow2">
    <w:name w:val="yellow2"/>
    <w:basedOn w:val="default0"/>
    <w:rsid w:val="008B3F55"/>
  </w:style>
  <w:style w:type="paragraph" w:customStyle="1" w:styleId="yellow3">
    <w:name w:val="yellow3"/>
    <w:basedOn w:val="default0"/>
    <w:rsid w:val="008B3F55"/>
  </w:style>
  <w:style w:type="paragraph" w:customStyle="1" w:styleId="WW-10">
    <w:name w:val="WW-?????????1"/>
    <w:rsid w:val="008B3F55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sz w:val="36"/>
      <w:szCs w:val="36"/>
      <w:lang w:eastAsia="hi-IN" w:bidi="hi-IN"/>
    </w:rPr>
  </w:style>
  <w:style w:type="paragraph" w:customStyle="1" w:styleId="aff">
    <w:name w:val="????????????"/>
    <w:rsid w:val="008B3F55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aff0">
    <w:name w:val="??????? ????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ff1">
    <w:name w:val="???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ff2">
    <w:name w:val="??????????"/>
    <w:rsid w:val="008B3F55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WW-11">
    <w:name w:val="WW-????????? 11"/>
    <w:rsid w:val="008B3F55"/>
    <w:pPr>
      <w:widowControl w:val="0"/>
      <w:suppressAutoHyphens/>
      <w:autoSpaceDE w:val="0"/>
      <w:spacing w:after="283"/>
    </w:pPr>
    <w:rPr>
      <w:rFonts w:ascii="Tahoma" w:eastAsia="Tahoma" w:hAnsi="Tahoma" w:cs="Tahoma"/>
      <w:color w:val="000000"/>
      <w:kern w:val="1"/>
      <w:sz w:val="54"/>
      <w:szCs w:val="54"/>
      <w:lang w:eastAsia="hi-IN" w:bidi="hi-IN"/>
    </w:rPr>
  </w:style>
  <w:style w:type="paragraph" w:customStyle="1" w:styleId="WW-21">
    <w:name w:val="WW-????????? 21"/>
    <w:basedOn w:val="WW-11"/>
    <w:rsid w:val="008B3F55"/>
    <w:pPr>
      <w:spacing w:after="227"/>
    </w:pPr>
    <w:rPr>
      <w:sz w:val="40"/>
      <w:szCs w:val="40"/>
    </w:rPr>
  </w:style>
  <w:style w:type="paragraph" w:customStyle="1" w:styleId="35">
    <w:name w:val="????????? 3"/>
    <w:basedOn w:val="WW-21"/>
    <w:rsid w:val="008B3F55"/>
    <w:pPr>
      <w:spacing w:after="170"/>
    </w:pPr>
    <w:rPr>
      <w:color w:val="323232"/>
    </w:rPr>
  </w:style>
  <w:style w:type="paragraph" w:customStyle="1" w:styleId="43">
    <w:name w:val="????????? 4"/>
    <w:basedOn w:val="35"/>
    <w:rsid w:val="008B3F55"/>
    <w:pPr>
      <w:spacing w:after="113"/>
    </w:pPr>
    <w:rPr>
      <w:color w:val="000000"/>
      <w:sz w:val="36"/>
      <w:szCs w:val="36"/>
    </w:rPr>
  </w:style>
  <w:style w:type="paragraph" w:customStyle="1" w:styleId="53">
    <w:name w:val="????????? 5"/>
    <w:basedOn w:val="43"/>
    <w:rsid w:val="008B3F55"/>
    <w:pPr>
      <w:spacing w:after="57"/>
    </w:pPr>
    <w:rPr>
      <w:sz w:val="40"/>
      <w:szCs w:val="40"/>
    </w:rPr>
  </w:style>
  <w:style w:type="paragraph" w:customStyle="1" w:styleId="63">
    <w:name w:val="????????? 6"/>
    <w:basedOn w:val="53"/>
    <w:rsid w:val="008B3F55"/>
  </w:style>
  <w:style w:type="paragraph" w:customStyle="1" w:styleId="73">
    <w:name w:val="????????? 7"/>
    <w:basedOn w:val="63"/>
    <w:rsid w:val="008B3F55"/>
  </w:style>
  <w:style w:type="paragraph" w:customStyle="1" w:styleId="83">
    <w:name w:val="????????? 8"/>
    <w:basedOn w:val="73"/>
    <w:rsid w:val="008B3F55"/>
  </w:style>
  <w:style w:type="paragraph" w:customStyle="1" w:styleId="90">
    <w:name w:val="????????? 9"/>
    <w:basedOn w:val="83"/>
    <w:rsid w:val="008B3F55"/>
  </w:style>
  <w:style w:type="paragraph" w:customStyle="1" w:styleId="1LTGliederung1">
    <w:name w:val="??????? 1~LT~Gliederung 1"/>
    <w:rsid w:val="008B3F55"/>
    <w:pPr>
      <w:widowControl w:val="0"/>
      <w:suppressAutoHyphens/>
      <w:autoSpaceDE w:val="0"/>
      <w:spacing w:after="283"/>
    </w:pPr>
    <w:rPr>
      <w:rFonts w:ascii="Tahoma" w:eastAsia="Tahoma" w:hAnsi="Tahoma" w:cs="Tahoma"/>
      <w:color w:val="000000"/>
      <w:kern w:val="1"/>
      <w:sz w:val="54"/>
      <w:szCs w:val="54"/>
      <w:lang w:eastAsia="hi-IN" w:bidi="hi-IN"/>
    </w:rPr>
  </w:style>
  <w:style w:type="paragraph" w:customStyle="1" w:styleId="1LTGliederung2">
    <w:name w:val="??????? 1~LT~Gliederung 2"/>
    <w:basedOn w:val="1LTGliederung1"/>
    <w:rsid w:val="008B3F55"/>
    <w:pPr>
      <w:spacing w:after="227"/>
    </w:pPr>
    <w:rPr>
      <w:sz w:val="40"/>
      <w:szCs w:val="40"/>
    </w:rPr>
  </w:style>
  <w:style w:type="paragraph" w:customStyle="1" w:styleId="1LTGliederung3">
    <w:name w:val="??????? 1~LT~Gliederung 3"/>
    <w:basedOn w:val="1LTGliederung2"/>
    <w:rsid w:val="008B3F55"/>
    <w:pPr>
      <w:spacing w:after="170"/>
    </w:pPr>
    <w:rPr>
      <w:color w:val="323232"/>
    </w:rPr>
  </w:style>
  <w:style w:type="paragraph" w:customStyle="1" w:styleId="1LTGliederung4">
    <w:name w:val="??????? 1~LT~Gliederung 4"/>
    <w:basedOn w:val="1LTGliederung3"/>
    <w:rsid w:val="008B3F55"/>
    <w:pPr>
      <w:spacing w:after="113"/>
    </w:pPr>
    <w:rPr>
      <w:color w:val="000000"/>
      <w:sz w:val="36"/>
      <w:szCs w:val="36"/>
    </w:rPr>
  </w:style>
  <w:style w:type="paragraph" w:customStyle="1" w:styleId="1LTGliederung5">
    <w:name w:val="??????? 1~LT~Gliederung 5"/>
    <w:basedOn w:val="1LTGliederung4"/>
    <w:rsid w:val="008B3F55"/>
    <w:pPr>
      <w:spacing w:after="57"/>
    </w:pPr>
    <w:rPr>
      <w:sz w:val="40"/>
      <w:szCs w:val="40"/>
    </w:rPr>
  </w:style>
  <w:style w:type="paragraph" w:customStyle="1" w:styleId="1LTGliederung6">
    <w:name w:val="??????? 1~LT~Gliederung 6"/>
    <w:basedOn w:val="1LTGliederung5"/>
    <w:rsid w:val="008B3F55"/>
  </w:style>
  <w:style w:type="paragraph" w:customStyle="1" w:styleId="1LTGliederung7">
    <w:name w:val="??????? 1~LT~Gliederung 7"/>
    <w:basedOn w:val="1LTGliederung6"/>
    <w:rsid w:val="008B3F55"/>
  </w:style>
  <w:style w:type="paragraph" w:customStyle="1" w:styleId="1LTGliederung8">
    <w:name w:val="??????? 1~LT~Gliederung 8"/>
    <w:basedOn w:val="1LTGliederung7"/>
    <w:rsid w:val="008B3F55"/>
  </w:style>
  <w:style w:type="paragraph" w:customStyle="1" w:styleId="1LTGliederung9">
    <w:name w:val="??????? 1~LT~Gliederung 9"/>
    <w:basedOn w:val="1LTGliederung8"/>
    <w:rsid w:val="008B3F55"/>
  </w:style>
  <w:style w:type="paragraph" w:customStyle="1" w:styleId="1LTTitel">
    <w:name w:val="??????? 1~LT~Titel"/>
    <w:rsid w:val="008B3F55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sz w:val="36"/>
      <w:szCs w:val="36"/>
      <w:lang w:eastAsia="hi-IN" w:bidi="hi-IN"/>
    </w:rPr>
  </w:style>
  <w:style w:type="paragraph" w:customStyle="1" w:styleId="1LTUntertitel">
    <w:name w:val="??????? 1~LT~Untertitel"/>
    <w:rsid w:val="008B3F55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1LTNotizen">
    <w:name w:val="??????? 1~LT~Notizen"/>
    <w:rsid w:val="008B3F55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1LTHintergrundobjekte">
    <w:name w:val="??????? 1~LT~Hintergrundobjekte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LTHintergrund">
    <w:name w:val="??????? 1~LT~Hintergrund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LTGliederung1">
    <w:name w:val="??????? 2~LT~Gliederung 1"/>
    <w:rsid w:val="008B3F55"/>
    <w:pPr>
      <w:widowControl w:val="0"/>
      <w:suppressAutoHyphens/>
      <w:autoSpaceDE w:val="0"/>
      <w:spacing w:after="283"/>
    </w:pPr>
    <w:rPr>
      <w:rFonts w:ascii="Tahoma" w:eastAsia="Tahoma" w:hAnsi="Tahoma" w:cs="Tahoma"/>
      <w:color w:val="000000"/>
      <w:kern w:val="1"/>
      <w:sz w:val="54"/>
      <w:szCs w:val="54"/>
      <w:lang w:eastAsia="hi-IN" w:bidi="hi-IN"/>
    </w:rPr>
  </w:style>
  <w:style w:type="paragraph" w:customStyle="1" w:styleId="2LTGliederung2">
    <w:name w:val="??????? 2~LT~Gliederung 2"/>
    <w:basedOn w:val="2LTGliederung1"/>
    <w:rsid w:val="008B3F55"/>
    <w:pPr>
      <w:spacing w:after="227"/>
    </w:pPr>
    <w:rPr>
      <w:sz w:val="40"/>
      <w:szCs w:val="40"/>
    </w:rPr>
  </w:style>
  <w:style w:type="paragraph" w:customStyle="1" w:styleId="2LTGliederung3">
    <w:name w:val="??????? 2~LT~Gliederung 3"/>
    <w:basedOn w:val="2LTGliederung2"/>
    <w:rsid w:val="008B3F55"/>
    <w:pPr>
      <w:spacing w:after="170"/>
    </w:pPr>
    <w:rPr>
      <w:color w:val="323232"/>
    </w:rPr>
  </w:style>
  <w:style w:type="paragraph" w:customStyle="1" w:styleId="2LTGliederung4">
    <w:name w:val="??????? 2~LT~Gliederung 4"/>
    <w:basedOn w:val="2LTGliederung3"/>
    <w:rsid w:val="008B3F55"/>
    <w:pPr>
      <w:spacing w:after="113"/>
    </w:pPr>
    <w:rPr>
      <w:color w:val="000000"/>
      <w:sz w:val="36"/>
      <w:szCs w:val="36"/>
    </w:rPr>
  </w:style>
  <w:style w:type="paragraph" w:customStyle="1" w:styleId="2LTGliederung5">
    <w:name w:val="??????? 2~LT~Gliederung 5"/>
    <w:basedOn w:val="2LTGliederung4"/>
    <w:rsid w:val="008B3F55"/>
    <w:pPr>
      <w:spacing w:after="57"/>
    </w:pPr>
    <w:rPr>
      <w:sz w:val="40"/>
      <w:szCs w:val="40"/>
    </w:rPr>
  </w:style>
  <w:style w:type="paragraph" w:customStyle="1" w:styleId="2LTGliederung6">
    <w:name w:val="??????? 2~LT~Gliederung 6"/>
    <w:basedOn w:val="2LTGliederung5"/>
    <w:rsid w:val="008B3F55"/>
  </w:style>
  <w:style w:type="paragraph" w:customStyle="1" w:styleId="2LTGliederung7">
    <w:name w:val="??????? 2~LT~Gliederung 7"/>
    <w:basedOn w:val="2LTGliederung6"/>
    <w:rsid w:val="008B3F55"/>
  </w:style>
  <w:style w:type="paragraph" w:customStyle="1" w:styleId="2LTGliederung8">
    <w:name w:val="??????? 2~LT~Gliederung 8"/>
    <w:basedOn w:val="2LTGliederung7"/>
    <w:rsid w:val="008B3F55"/>
  </w:style>
  <w:style w:type="paragraph" w:customStyle="1" w:styleId="2LTGliederung9">
    <w:name w:val="??????? 2~LT~Gliederung 9"/>
    <w:basedOn w:val="2LTGliederung8"/>
    <w:rsid w:val="008B3F55"/>
  </w:style>
  <w:style w:type="paragraph" w:customStyle="1" w:styleId="2LTTitel">
    <w:name w:val="??????? 2~LT~Titel"/>
    <w:rsid w:val="008B3F55"/>
    <w:pPr>
      <w:widowControl w:val="0"/>
      <w:suppressAutoHyphens/>
      <w:autoSpaceDE w:val="0"/>
    </w:pPr>
    <w:rPr>
      <w:rFonts w:ascii="Tahoma" w:eastAsia="Tahoma" w:hAnsi="Tahoma" w:cs="Tahoma"/>
      <w:color w:val="000000"/>
      <w:kern w:val="1"/>
      <w:sz w:val="36"/>
      <w:szCs w:val="36"/>
      <w:lang w:eastAsia="hi-IN" w:bidi="hi-IN"/>
    </w:rPr>
  </w:style>
  <w:style w:type="paragraph" w:customStyle="1" w:styleId="2LTUntertitel">
    <w:name w:val="??????? 2~LT~Untertitel"/>
    <w:rsid w:val="008B3F55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2LTNotizen">
    <w:name w:val="??????? 2~LT~Notizen"/>
    <w:rsid w:val="008B3F55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2LTHintergrundobjekte">
    <w:name w:val="??????? 2~LT~Hintergrundobjekte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LTHintergrund">
    <w:name w:val="??????? 2~LT~Hintergrund"/>
    <w:rsid w:val="008B3F55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8">
    <w:name w:val="Без интервала1"/>
    <w:rsid w:val="008B3F55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67733"/>
  </w:style>
  <w:style w:type="paragraph" w:customStyle="1" w:styleId="TableContents">
    <w:name w:val="Table Contents"/>
    <w:basedOn w:val="a"/>
    <w:rsid w:val="007D32D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table" w:styleId="aff3">
    <w:name w:val="Table Grid"/>
    <w:basedOn w:val="a1"/>
    <w:uiPriority w:val="59"/>
    <w:rsid w:val="00BF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5278DF"/>
    <w:pPr>
      <w:spacing w:before="100" w:beforeAutospacing="1" w:after="100" w:afterAutospacing="1"/>
    </w:pPr>
    <w:rPr>
      <w:color w:val="auto"/>
      <w:lang w:eastAsia="ru-RU"/>
    </w:rPr>
  </w:style>
  <w:style w:type="paragraph" w:customStyle="1" w:styleId="style21">
    <w:name w:val="style21"/>
    <w:basedOn w:val="a"/>
    <w:rsid w:val="005278DF"/>
    <w:pPr>
      <w:spacing w:before="100" w:beforeAutospacing="1" w:after="100" w:afterAutospacing="1"/>
    </w:pPr>
    <w:rPr>
      <w:color w:val="auto"/>
      <w:lang w:eastAsia="ru-RU"/>
    </w:rPr>
  </w:style>
  <w:style w:type="character" w:customStyle="1" w:styleId="style11">
    <w:name w:val="style11"/>
    <w:basedOn w:val="a0"/>
    <w:rsid w:val="005278DF"/>
  </w:style>
  <w:style w:type="character" w:customStyle="1" w:styleId="style10">
    <w:name w:val="style10"/>
    <w:basedOn w:val="a0"/>
    <w:rsid w:val="005278DF"/>
  </w:style>
  <w:style w:type="character" w:customStyle="1" w:styleId="style6">
    <w:name w:val="style6"/>
    <w:basedOn w:val="a0"/>
    <w:rsid w:val="005278DF"/>
  </w:style>
  <w:style w:type="paragraph" w:styleId="aff4">
    <w:name w:val="Balloon Text"/>
    <w:basedOn w:val="a"/>
    <w:link w:val="aff5"/>
    <w:uiPriority w:val="99"/>
    <w:semiHidden/>
    <w:unhideWhenUsed/>
    <w:rsid w:val="0098728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987284"/>
    <w:rPr>
      <w:rFonts w:ascii="Tahoma" w:hAnsi="Tahoma" w:cs="Tahoma"/>
      <w:color w:val="000000"/>
      <w:sz w:val="16"/>
      <w:szCs w:val="16"/>
      <w:lang w:eastAsia="ar-SA"/>
    </w:rPr>
  </w:style>
  <w:style w:type="paragraph" w:styleId="aff6">
    <w:name w:val="caption"/>
    <w:basedOn w:val="a"/>
    <w:next w:val="a"/>
    <w:uiPriority w:val="35"/>
    <w:unhideWhenUsed/>
    <w:qFormat/>
    <w:rsid w:val="0072732A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9">
    <w:name w:val="Сетка таблицы1"/>
    <w:basedOn w:val="a1"/>
    <w:next w:val="aff3"/>
    <w:uiPriority w:val="39"/>
    <w:rsid w:val="007C64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rsid w:val="00872D6B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(проф. ур.)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50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38.9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27.8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30</c:v>
                </c:pt>
                <c:pt idx="1">
                  <c:v>22.2</c:v>
                </c:pt>
                <c:pt idx="2">
                  <c:v>23.5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16.7</c:v>
                </c:pt>
                <c:pt idx="2">
                  <c:v>17.600000000000001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</c:v>
                </c:pt>
                <c:pt idx="1">
                  <c:v>11.1</c:v>
                </c:pt>
                <c:pt idx="2">
                  <c:v>35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20</c:v>
                </c:pt>
                <c:pt idx="1">
                  <c:v>11.1</c:v>
                </c:pt>
                <c:pt idx="2">
                  <c:v>17.600000000000001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11.1</c:v>
                </c:pt>
                <c:pt idx="2">
                  <c:v>11.7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Англ. язык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5</c:v>
                </c:pt>
                <c:pt idx="1">
                  <c:v>5.5</c:v>
                </c:pt>
                <c:pt idx="2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815424"/>
        <c:axId val="253952384"/>
      </c:barChart>
      <c:catAx>
        <c:axId val="25381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53952384"/>
        <c:crosses val="autoZero"/>
        <c:auto val="1"/>
        <c:lblAlgn val="ctr"/>
        <c:lblOffset val="100"/>
        <c:noMultiLvlLbl val="0"/>
      </c:catAx>
      <c:valAx>
        <c:axId val="25395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81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701725831757124E-2"/>
          <c:y val="3.9901238760249452E-2"/>
          <c:w val="0.74118095573248877"/>
          <c:h val="0.5300841168438872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ln>
              <a:solidFill>
                <a:srgbClr val="0516BB"/>
              </a:solidFill>
            </a:ln>
          </c:spPr>
          <c:marker>
            <c:symbol val="diamond"/>
            <c:size val="7"/>
            <c:spPr>
              <a:solidFill>
                <a:srgbClr val="0303BD"/>
              </a:solidFill>
              <a:ln>
                <a:solidFill>
                  <a:srgbClr val="0070C0"/>
                </a:solidFill>
              </a:ln>
            </c:spPr>
          </c:marker>
          <c:dPt>
            <c:idx val="6"/>
            <c:bubble3D val="0"/>
            <c:spPr>
              <a:ln>
                <a:solidFill>
                  <a:srgbClr val="0303BD"/>
                </a:solidFill>
              </a:ln>
            </c:spPr>
          </c:dPt>
          <c:dLbls>
            <c:dLbl>
              <c:idx val="0"/>
              <c:layout>
                <c:manualLayout>
                  <c:x val="-5.5865921787709534E-3"/>
                  <c:y val="-1.7969451931716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346368715083852E-2"/>
                  <c:y val="-6.4690026954178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1731843575419E-2"/>
                  <c:y val="-3.234501347708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035381750465563E-2"/>
                  <c:y val="-3.234501347708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897579143389251E-2"/>
                  <c:y val="-4.3126684636118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519553072625698E-2"/>
                  <c:y val="-3.234501347708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865921787709534E-3"/>
                  <c:y val="-2.1563342318059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6759776536312863E-2"/>
                  <c:y val="-4.6720575022461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(базовый ур.)</c:v>
                </c:pt>
                <c:pt idx="2">
                  <c:v>Математика (проф. ур.)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Литература</c:v>
                </c:pt>
                <c:pt idx="9">
                  <c:v>Англ.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</c:v>
                </c:pt>
                <c:pt idx="1">
                  <c:v>15</c:v>
                </c:pt>
                <c:pt idx="2">
                  <c:v>40</c:v>
                </c:pt>
                <c:pt idx="3">
                  <c:v>48</c:v>
                </c:pt>
                <c:pt idx="4">
                  <c:v>45</c:v>
                </c:pt>
                <c:pt idx="5">
                  <c:v>36</c:v>
                </c:pt>
                <c:pt idx="6">
                  <c:v>48</c:v>
                </c:pt>
                <c:pt idx="7">
                  <c:v>44</c:v>
                </c:pt>
                <c:pt idx="8">
                  <c:v>74</c:v>
                </c:pt>
                <c:pt idx="9">
                  <c:v>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Установленный минимальный балл</c:v>
                </c:pt>
              </c:strCache>
            </c:strRef>
          </c:tx>
          <c:spPr>
            <a:ln>
              <a:solidFill>
                <a:srgbClr val="FF00FF"/>
              </a:solidFill>
            </a:ln>
          </c:spPr>
          <c:marker>
            <c:symbol val="diamond"/>
            <c:size val="7"/>
            <c:spPr>
              <a:solidFill>
                <a:srgbClr val="FF00FF"/>
              </a:solidFill>
            </c:spPr>
          </c:marker>
          <c:dLbls>
            <c:dLbl>
              <c:idx val="3"/>
              <c:layout>
                <c:manualLayout>
                  <c:x val="0"/>
                  <c:y val="3.234501347708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234501347708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484171322160211E-2"/>
                  <c:y val="5.7502246181491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346368715083852E-2"/>
                  <c:y val="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346368715083852E-2"/>
                  <c:y val="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346368715083852E-2"/>
                  <c:y val="4.6720575022461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8621973929236547E-3"/>
                  <c:y val="-1.0781671159029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(базовый ур.)</c:v>
                </c:pt>
                <c:pt idx="2">
                  <c:v>Математика (проф. ур.)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Литература</c:v>
                </c:pt>
                <c:pt idx="9">
                  <c:v>Англ.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24</c:v>
                </c:pt>
                <c:pt idx="1">
                  <c:v>7</c:v>
                </c:pt>
                <c:pt idx="2">
                  <c:v>27</c:v>
                </c:pt>
                <c:pt idx="3">
                  <c:v>42</c:v>
                </c:pt>
                <c:pt idx="4">
                  <c:v>40</c:v>
                </c:pt>
                <c:pt idx="5">
                  <c:v>36</c:v>
                </c:pt>
                <c:pt idx="6">
                  <c:v>36</c:v>
                </c:pt>
                <c:pt idx="7">
                  <c:v>32</c:v>
                </c:pt>
                <c:pt idx="8">
                  <c:v>22</c:v>
                </c:pt>
                <c:pt idx="9">
                  <c:v>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 средний балл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(базовый ур.)</c:v>
                </c:pt>
                <c:pt idx="2">
                  <c:v>Математика (проф. ур.)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Литература</c:v>
                </c:pt>
                <c:pt idx="9">
                  <c:v>Англ.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62</c:v>
                </c:pt>
                <c:pt idx="1">
                  <c:v>14</c:v>
                </c:pt>
                <c:pt idx="2">
                  <c:v>41</c:v>
                </c:pt>
                <c:pt idx="3">
                  <c:v>53</c:v>
                </c:pt>
                <c:pt idx="4">
                  <c:v>55</c:v>
                </c:pt>
                <c:pt idx="5">
                  <c:v>50</c:v>
                </c:pt>
                <c:pt idx="6">
                  <c:v>36</c:v>
                </c:pt>
                <c:pt idx="7">
                  <c:v>50</c:v>
                </c:pt>
                <c:pt idx="8">
                  <c:v>54</c:v>
                </c:pt>
                <c:pt idx="9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856128"/>
        <c:axId val="254001920"/>
      </c:lineChart>
      <c:catAx>
        <c:axId val="247856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2700000" vert="horz"/>
          <a:lstStyle/>
          <a:p>
            <a:pPr>
              <a:defRPr/>
            </a:pPr>
            <a:endParaRPr lang="ru-RU"/>
          </a:p>
        </c:txPr>
        <c:crossAx val="254001920"/>
        <c:crosses val="autoZero"/>
        <c:auto val="1"/>
        <c:lblAlgn val="ctr"/>
        <c:lblOffset val="100"/>
        <c:noMultiLvlLbl val="0"/>
      </c:catAx>
      <c:valAx>
        <c:axId val="25400192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85612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1005586592178769"/>
          <c:y val="8.2810592072217526E-2"/>
          <c:w val="0.18063314711359404"/>
          <c:h val="0.34438677413843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0303BD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8888888888889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9841269841269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4875562720134873E-17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Англ. язык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47</c:v>
                </c:pt>
                <c:pt idx="1">
                  <c:v>81</c:v>
                </c:pt>
                <c:pt idx="2">
                  <c:v>56</c:v>
                </c:pt>
                <c:pt idx="3">
                  <c:v>50</c:v>
                </c:pt>
                <c:pt idx="4">
                  <c:v>62</c:v>
                </c:pt>
                <c:pt idx="5">
                  <c:v>38</c:v>
                </c:pt>
                <c:pt idx="6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3.63752411657720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576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7037037037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33333333333412E-2"/>
                  <c:y val="-1.9841269841269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20370370370370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9444444444444623E-3"/>
                  <c:y val="-7.9365079365079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Англ. язык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53</c:v>
                </c:pt>
                <c:pt idx="1">
                  <c:v>55</c:v>
                </c:pt>
                <c:pt idx="2">
                  <c:v>50</c:v>
                </c:pt>
                <c:pt idx="3">
                  <c:v>47</c:v>
                </c:pt>
                <c:pt idx="4">
                  <c:v>36</c:v>
                </c:pt>
                <c:pt idx="5">
                  <c:v>50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Англ. язык</c:v>
                </c:pt>
                <c:pt idx="7">
                  <c:v>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48</c:v>
                </c:pt>
                <c:pt idx="1">
                  <c:v>45</c:v>
                </c:pt>
                <c:pt idx="2">
                  <c:v>36</c:v>
                </c:pt>
                <c:pt idx="3">
                  <c:v>0</c:v>
                </c:pt>
                <c:pt idx="4">
                  <c:v>48</c:v>
                </c:pt>
                <c:pt idx="5">
                  <c:v>44</c:v>
                </c:pt>
                <c:pt idx="6">
                  <c:v>38</c:v>
                </c:pt>
                <c:pt idx="7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5728128"/>
        <c:axId val="215729664"/>
        <c:axId val="0"/>
      </c:bar3DChart>
      <c:catAx>
        <c:axId val="21572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5729664"/>
        <c:crosses val="autoZero"/>
        <c:auto val="1"/>
        <c:lblAlgn val="ctr"/>
        <c:lblOffset val="100"/>
        <c:noMultiLvlLbl val="0"/>
      </c:catAx>
      <c:valAx>
        <c:axId val="2157296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72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39AC-32C6-46E4-8862-C4EC147C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12428</CharactersWithSpaces>
  <SharedDoc>false</SharedDoc>
  <HLinks>
    <vt:vector size="24" baseType="variant">
      <vt:variant>
        <vt:i4>8192113</vt:i4>
      </vt:variant>
      <vt:variant>
        <vt:i4>24</vt:i4>
      </vt:variant>
      <vt:variant>
        <vt:i4>0</vt:i4>
      </vt:variant>
      <vt:variant>
        <vt:i4>5</vt:i4>
      </vt:variant>
      <vt:variant>
        <vt:lpwstr>http://www.prodlenka.org/metodichka/mypage.html</vt:lpwstr>
      </vt:variant>
      <vt:variant>
        <vt:lpwstr/>
      </vt:variant>
      <vt:variant>
        <vt:i4>7209077</vt:i4>
      </vt:variant>
      <vt:variant>
        <vt:i4>21</vt:i4>
      </vt:variant>
      <vt:variant>
        <vt:i4>0</vt:i4>
      </vt:variant>
      <vt:variant>
        <vt:i4>5</vt:i4>
      </vt:variant>
      <vt:variant>
        <vt:lpwstr>http://www.open-lesson.net/</vt:lpwstr>
      </vt:variant>
      <vt:variant>
        <vt:lpwstr/>
      </vt:variant>
      <vt:variant>
        <vt:i4>7405597</vt:i4>
      </vt:variant>
      <vt:variant>
        <vt:i4>18</vt:i4>
      </vt:variant>
      <vt:variant>
        <vt:i4>0</vt:i4>
      </vt:variant>
      <vt:variant>
        <vt:i4>5</vt:i4>
      </vt:variant>
      <vt:variant>
        <vt:lpwstr>http://metod-kopilka.ru/izonit._prezentaciya_k_uroku-3610.htm</vt:lpwstr>
      </vt:variant>
      <vt:variant>
        <vt:lpwstr/>
      </vt:variant>
      <vt:variant>
        <vt:i4>5636151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https://mail.rambler.ru/m/redirect?url=http%3A//www.rusedu.ru/detail_28870.html&amp;hash=27263eea3580c2d0ea917edcda645daa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Windows User</cp:lastModifiedBy>
  <cp:revision>4</cp:revision>
  <cp:lastPrinted>2014-07-09T12:14:00Z</cp:lastPrinted>
  <dcterms:created xsi:type="dcterms:W3CDTF">2019-06-20T08:39:00Z</dcterms:created>
  <dcterms:modified xsi:type="dcterms:W3CDTF">2019-07-09T22:00:00Z</dcterms:modified>
</cp:coreProperties>
</file>