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05" w:rsidRDefault="00A85105" w:rsidP="00121695">
      <w:p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5105" w:rsidRPr="00E92E18" w:rsidRDefault="00A85105" w:rsidP="00A85105">
      <w:pPr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92E18">
        <w:rPr>
          <w:rFonts w:ascii="Times New Roman" w:hAnsi="Times New Roman" w:cs="Times New Roman"/>
          <w:b/>
          <w:sz w:val="32"/>
          <w:szCs w:val="32"/>
        </w:rPr>
        <w:t>УРОК ПО РУССКОМУ ЯЗЫКУ</w:t>
      </w:r>
    </w:p>
    <w:p w:rsidR="00A85105" w:rsidRPr="00E92E18" w:rsidRDefault="00A85105" w:rsidP="00E92E18">
      <w:pPr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92E18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E92E18">
        <w:rPr>
          <w:rFonts w:ascii="Times New Roman" w:hAnsi="Times New Roman" w:cs="Times New Roman"/>
          <w:b/>
          <w:sz w:val="32"/>
          <w:szCs w:val="32"/>
        </w:rPr>
        <w:t>ЧАСТИ РЕЧИ</w:t>
      </w:r>
    </w:p>
    <w:p w:rsidR="001D7AFE" w:rsidRPr="001D7AFE" w:rsidRDefault="001D7AFE" w:rsidP="001D7AFE">
      <w:pPr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A85105" w:rsidRPr="00F34E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05" w:rsidRPr="001C3F53">
        <w:rPr>
          <w:rFonts w:ascii="Times New Roman" w:hAnsi="Times New Roman" w:cs="Times New Roman"/>
          <w:sz w:val="28"/>
          <w:szCs w:val="28"/>
        </w:rPr>
        <w:t>дать понятие о трех самостоятельных частях речи: имени существительном</w:t>
      </w:r>
      <w:r>
        <w:rPr>
          <w:rFonts w:ascii="Times New Roman" w:hAnsi="Times New Roman" w:cs="Times New Roman"/>
          <w:sz w:val="28"/>
          <w:szCs w:val="28"/>
        </w:rPr>
        <w:t>, имени прилагательном, глаголе</w:t>
      </w:r>
      <w:r w:rsidRPr="001D7AFE">
        <w:rPr>
          <w:rFonts w:ascii="Times New Roman" w:hAnsi="Times New Roman" w:cs="Times New Roman"/>
          <w:sz w:val="28"/>
          <w:szCs w:val="28"/>
        </w:rPr>
        <w:t>;</w:t>
      </w:r>
    </w:p>
    <w:p w:rsidR="001D7AFE" w:rsidRPr="001D7AFE" w:rsidRDefault="001D7AFE" w:rsidP="001D7AFE">
      <w:pPr>
        <w:spacing w:line="360" w:lineRule="auto"/>
        <w:rPr>
          <w:rFonts w:ascii="Times New Roman" w:hAnsi="Times New Roman"/>
          <w:sz w:val="28"/>
          <w:szCs w:val="28"/>
        </w:rPr>
      </w:pPr>
      <w:r w:rsidRPr="001D7AFE">
        <w:rPr>
          <w:rFonts w:ascii="Times New Roman" w:hAnsi="Times New Roman"/>
          <w:sz w:val="28"/>
          <w:szCs w:val="28"/>
        </w:rPr>
        <w:t>- обогащать словарный запас детей; развивать умение находить слова данных частей речи в тексте;</w:t>
      </w:r>
      <w:bookmarkStart w:id="0" w:name="_GoBack"/>
      <w:bookmarkEnd w:id="0"/>
    </w:p>
    <w:p w:rsidR="001D7AFE" w:rsidRPr="001D7AFE" w:rsidRDefault="001D7AFE" w:rsidP="001D7AFE">
      <w:pPr>
        <w:spacing w:line="360" w:lineRule="auto"/>
        <w:rPr>
          <w:rFonts w:ascii="Times New Roman" w:hAnsi="Times New Roman"/>
          <w:sz w:val="28"/>
          <w:szCs w:val="28"/>
        </w:rPr>
      </w:pPr>
      <w:r w:rsidRPr="001D7AFE">
        <w:rPr>
          <w:rFonts w:ascii="Times New Roman" w:hAnsi="Times New Roman"/>
          <w:sz w:val="28"/>
          <w:szCs w:val="28"/>
        </w:rPr>
        <w:t>- воспитывать интерес и любовь к русскому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1D7AFE" w:rsidRPr="001D7AFE" w:rsidRDefault="001D7AFE" w:rsidP="001D7AFE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105" w:rsidRPr="001C3F53" w:rsidRDefault="00A85105" w:rsidP="001B39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1C3F53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7A1189">
        <w:rPr>
          <w:rFonts w:ascii="Times New Roman" w:hAnsi="Times New Roman" w:cs="Times New Roman"/>
          <w:sz w:val="28"/>
          <w:szCs w:val="28"/>
        </w:rPr>
        <w:t xml:space="preserve"> научатся называть в окру</w:t>
      </w:r>
      <w:r w:rsidRPr="001C3F53">
        <w:rPr>
          <w:rFonts w:ascii="Times New Roman" w:hAnsi="Times New Roman" w:cs="Times New Roman"/>
          <w:sz w:val="28"/>
          <w:szCs w:val="28"/>
        </w:rPr>
        <w:t>жающем мире и на рисунке слова - названия предметов, слова —</w:t>
      </w:r>
      <w:r w:rsidR="001B3993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названия признаков, слова — названия действий; использовать специальную терминологию при их определении.</w:t>
      </w:r>
    </w:p>
    <w:p w:rsidR="00A85105" w:rsidRPr="00F34EE3" w:rsidRDefault="00A85105" w:rsidP="00A85105">
      <w:pPr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5105" w:rsidRPr="00F34EE3" w:rsidRDefault="00A85105" w:rsidP="00A85105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</w:t>
      </w:r>
    </w:p>
    <w:p w:rsidR="00A85105" w:rsidRPr="00F34EE3" w:rsidRDefault="00A85105" w:rsidP="00A85105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II.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Актуализация знаний</w:t>
      </w:r>
    </w:p>
    <w:p w:rsidR="00A85105" w:rsidRPr="00F34EE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1.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Словарная работа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Что помогает людям общаться друг с другом? (Речь.)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Почему люди одной страны не понимают людей из другой страны? (У них разный язык.)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Как вы понимаете смысл пословиц? (Ответы детей.)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Язык до Киева доведет.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Язык царствами ворочает.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Назовите словарное слово в этих пословицах. (Язык.)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Напишите слово, подч</w:t>
      </w:r>
      <w:r w:rsidR="007A1189">
        <w:rPr>
          <w:rFonts w:ascii="Times New Roman" w:hAnsi="Times New Roman" w:cs="Times New Roman"/>
          <w:sz w:val="28"/>
          <w:szCs w:val="28"/>
        </w:rPr>
        <w:t>еркните в нем непроверяемую без</w:t>
      </w:r>
      <w:r w:rsidRPr="001C3F53">
        <w:rPr>
          <w:rFonts w:ascii="Times New Roman" w:hAnsi="Times New Roman" w:cs="Times New Roman"/>
          <w:sz w:val="28"/>
          <w:szCs w:val="28"/>
        </w:rPr>
        <w:t>ударную гласную.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Сколько значений у этого слова? Назовите их.</w:t>
      </w:r>
    </w:p>
    <w:p w:rsidR="00A85105" w:rsidRPr="00F34EE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2.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Орфографическая минутка (Письмо по памяти.)</w:t>
      </w:r>
    </w:p>
    <w:p w:rsidR="00A85105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 xml:space="preserve">Мальчишек радостный народ 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Коньками звучно режет лед.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А. С. Пушкин</w:t>
      </w:r>
    </w:p>
    <w:p w:rsidR="00A85105" w:rsidRDefault="00A85105" w:rsidP="00A85105">
      <w:pPr>
        <w:tabs>
          <w:tab w:val="left" w:pos="284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III.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Самоопределение к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4EE3">
        <w:rPr>
          <w:rFonts w:ascii="Times New Roman" w:hAnsi="Times New Roman" w:cs="Times New Roman"/>
          <w:b/>
          <w:sz w:val="28"/>
          <w:szCs w:val="28"/>
        </w:rPr>
        <w:t>(На доске записаны слова.)</w:t>
      </w:r>
    </w:p>
    <w:p w:rsidR="00A85105" w:rsidRPr="001C3F53" w:rsidRDefault="00A85105" w:rsidP="00A85105">
      <w:pPr>
        <w:tabs>
          <w:tab w:val="left" w:pos="2189"/>
          <w:tab w:val="left" w:pos="36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</w:t>
      </w:r>
      <w:r w:rsidRPr="001C3F53">
        <w:rPr>
          <w:rFonts w:ascii="Times New Roman" w:hAnsi="Times New Roman" w:cs="Times New Roman"/>
          <w:sz w:val="28"/>
          <w:szCs w:val="28"/>
        </w:rPr>
        <w:tab/>
        <w:t>темный</w:t>
      </w:r>
      <w:r w:rsidRPr="001C3F53">
        <w:rPr>
          <w:rFonts w:ascii="Times New Roman" w:hAnsi="Times New Roman" w:cs="Times New Roman"/>
          <w:sz w:val="28"/>
          <w:szCs w:val="28"/>
        </w:rPr>
        <w:tab/>
        <w:t>зеленеет</w:t>
      </w:r>
    </w:p>
    <w:p w:rsidR="00A85105" w:rsidRPr="001C3F53" w:rsidRDefault="00A85105" w:rsidP="00A85105">
      <w:pPr>
        <w:tabs>
          <w:tab w:val="left" w:pos="2189"/>
          <w:tab w:val="left" w:pos="36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снежинка</w:t>
      </w:r>
      <w:r w:rsidRPr="001C3F53">
        <w:rPr>
          <w:rFonts w:ascii="Times New Roman" w:hAnsi="Times New Roman" w:cs="Times New Roman"/>
          <w:sz w:val="28"/>
          <w:szCs w:val="28"/>
        </w:rPr>
        <w:tab/>
        <w:t>легкая</w:t>
      </w:r>
      <w:r w:rsidRPr="001C3F53">
        <w:rPr>
          <w:rFonts w:ascii="Times New Roman" w:hAnsi="Times New Roman" w:cs="Times New Roman"/>
          <w:sz w:val="28"/>
          <w:szCs w:val="28"/>
        </w:rPr>
        <w:tab/>
        <w:t>падает</w:t>
      </w:r>
    </w:p>
    <w:p w:rsidR="00A85105" w:rsidRPr="001C3F53" w:rsidRDefault="00A85105" w:rsidP="00A85105">
      <w:pPr>
        <w:tabs>
          <w:tab w:val="left" w:pos="2189"/>
          <w:tab w:val="left" w:pos="36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солнышко</w:t>
      </w:r>
      <w:r w:rsidRPr="001C3F53">
        <w:rPr>
          <w:rFonts w:ascii="Times New Roman" w:hAnsi="Times New Roman" w:cs="Times New Roman"/>
          <w:sz w:val="28"/>
          <w:szCs w:val="28"/>
        </w:rPr>
        <w:tab/>
        <w:t>яркое</w:t>
      </w:r>
      <w:r w:rsidRPr="001C3F53">
        <w:rPr>
          <w:rFonts w:ascii="Times New Roman" w:hAnsi="Times New Roman" w:cs="Times New Roman"/>
          <w:sz w:val="28"/>
          <w:szCs w:val="28"/>
        </w:rPr>
        <w:tab/>
        <w:t>светит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По какому признаку слова распределены в три столбика? (В первом столбике слова отвечают на вопрос что</w:t>
      </w:r>
      <w:proofErr w:type="gramStart"/>
      <w:r w:rsidRPr="001C3F53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1C3F53">
        <w:rPr>
          <w:rFonts w:ascii="Times New Roman" w:hAnsi="Times New Roman" w:cs="Times New Roman"/>
          <w:sz w:val="28"/>
          <w:szCs w:val="28"/>
        </w:rPr>
        <w:t>во вто</w:t>
      </w:r>
      <w:r w:rsidRPr="001C3F53">
        <w:rPr>
          <w:rFonts w:ascii="Times New Roman" w:hAnsi="Times New Roman" w:cs="Times New Roman"/>
          <w:sz w:val="28"/>
          <w:szCs w:val="28"/>
        </w:rPr>
        <w:softHyphen/>
        <w:t>ром столбике — на вопрос какой?, в третьем столбике — на вопрос что делает?.)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 xml:space="preserve"> Что обозначают слова первого, второго, третьего столбика?</w:t>
      </w:r>
    </w:p>
    <w:p w:rsidR="00A85105" w:rsidRPr="001C3F53" w:rsidRDefault="00A85105" w:rsidP="00A85105">
      <w:pPr>
        <w:tabs>
          <w:tab w:val="left" w:pos="6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Какую роль они играют в русском языке?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 xml:space="preserve"> Кто определит тему урока?</w:t>
      </w:r>
    </w:p>
    <w:p w:rsidR="00A85105" w:rsidRPr="00F34EE3" w:rsidRDefault="00A85105" w:rsidP="00A85105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IV.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Работа по теме урока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 xml:space="preserve"> Откройте учебник на с. 39. Какие сказочные герои изобра</w:t>
      </w:r>
      <w:r w:rsidRPr="001C3F53">
        <w:rPr>
          <w:rFonts w:ascii="Times New Roman" w:hAnsi="Times New Roman" w:cs="Times New Roman"/>
          <w:sz w:val="28"/>
          <w:szCs w:val="28"/>
        </w:rPr>
        <w:softHyphen/>
        <w:t>жены на картинке? (Богатырь, Змей Горыныч.)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Назовите вопросы, на которые отвечают эти слова. (Кто?)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Прочитайте слова — названия признаков, относящиеся к богатырю. (Смелый.)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Прочитайте слова — названия признаков, относящиеся к Змею Горынычу. (Грозный.)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Назовите действия, которые они выполняют. (Нападать, защищаться.)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Прочитайте название раздела. Объясните, из каких частей состоит наша речь. (Из слов.)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Прочитайте задачи раздела.</w:t>
      </w:r>
    </w:p>
    <w:p w:rsidR="00A85105" w:rsidRPr="00F34EE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Упр. 68 (с. 40).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(Выполнение в соответствии с заданиями.)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Прочитайте правило тетушки Совы.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Какие названия имеют части речи?</w:t>
      </w:r>
    </w:p>
    <w:p w:rsidR="00A85105" w:rsidRPr="00F34EE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Блок-схема (с. 41).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Мы отправляемся в путешествие по стране Части Речи. Нас будут сопровождать герои кни</w:t>
      </w:r>
      <w:r>
        <w:rPr>
          <w:rFonts w:ascii="Times New Roman" w:hAnsi="Times New Roman" w:cs="Times New Roman"/>
          <w:sz w:val="28"/>
          <w:szCs w:val="28"/>
        </w:rPr>
        <w:t xml:space="preserve">г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Юлька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</w:t>
      </w:r>
      <w:r w:rsidRPr="001C3F53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1C3F53">
        <w:rPr>
          <w:rFonts w:ascii="Times New Roman" w:hAnsi="Times New Roman" w:cs="Times New Roman"/>
          <w:sz w:val="28"/>
          <w:szCs w:val="28"/>
        </w:rPr>
        <w:t>, Женька, Катюша и их</w:t>
      </w:r>
      <w:r>
        <w:rPr>
          <w:rFonts w:ascii="Times New Roman" w:hAnsi="Times New Roman" w:cs="Times New Roman"/>
          <w:sz w:val="28"/>
          <w:szCs w:val="28"/>
        </w:rPr>
        <w:t xml:space="preserve"> учительница Светлана Даниловна</w:t>
      </w:r>
      <w:r w:rsidRPr="001C3F53">
        <w:rPr>
          <w:rFonts w:ascii="Times New Roman" w:hAnsi="Times New Roman" w:cs="Times New Roman"/>
          <w:sz w:val="28"/>
          <w:szCs w:val="28"/>
        </w:rPr>
        <w:t>.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Рассмотрите схему на с. 41</w:t>
      </w:r>
      <w:r w:rsidR="007A1189">
        <w:rPr>
          <w:rFonts w:ascii="Times New Roman" w:hAnsi="Times New Roman" w:cs="Times New Roman"/>
          <w:sz w:val="28"/>
          <w:szCs w:val="28"/>
        </w:rPr>
        <w:t>. Какие жители есть в этой стра</w:t>
      </w:r>
      <w:r w:rsidRPr="001C3F53">
        <w:rPr>
          <w:rFonts w:ascii="Times New Roman" w:hAnsi="Times New Roman" w:cs="Times New Roman"/>
          <w:sz w:val="28"/>
          <w:szCs w:val="28"/>
        </w:rPr>
        <w:t xml:space="preserve">не? Как они </w:t>
      </w:r>
      <w:proofErr w:type="gramStart"/>
      <w:r w:rsidRPr="001C3F53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1C3F53">
        <w:rPr>
          <w:rFonts w:ascii="Times New Roman" w:hAnsi="Times New Roman" w:cs="Times New Roman"/>
          <w:sz w:val="28"/>
          <w:szCs w:val="28"/>
        </w:rPr>
        <w:t xml:space="preserve"> одним словом? (Слова-названия.)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lastRenderedPageBreak/>
        <w:t xml:space="preserve">(Учитель читает отрывок </w:t>
      </w:r>
      <w:r w:rsidR="007A1189">
        <w:rPr>
          <w:rFonts w:ascii="Times New Roman" w:hAnsi="Times New Roman" w:cs="Times New Roman"/>
          <w:sz w:val="28"/>
          <w:szCs w:val="28"/>
        </w:rPr>
        <w:t>об Имени Существительном и пока</w:t>
      </w:r>
      <w:r w:rsidRPr="001C3F53">
        <w:rPr>
          <w:rFonts w:ascii="Times New Roman" w:hAnsi="Times New Roman" w:cs="Times New Roman"/>
          <w:sz w:val="28"/>
          <w:szCs w:val="28"/>
        </w:rPr>
        <w:t>зывает рисунок волшебника.)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Какой волшебный предмет был у Имени Существительно</w:t>
      </w:r>
      <w:r w:rsidRPr="001C3F53">
        <w:rPr>
          <w:rFonts w:ascii="Times New Roman" w:hAnsi="Times New Roman" w:cs="Times New Roman"/>
          <w:sz w:val="28"/>
          <w:szCs w:val="28"/>
        </w:rPr>
        <w:softHyphen/>
        <w:t>го? (Волшебная палочка.)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(Учитель вывешивает иллюстрацию к этому отрывку.)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Во что он превращался с п</w:t>
      </w:r>
      <w:r w:rsidR="007A1189">
        <w:rPr>
          <w:rFonts w:ascii="Times New Roman" w:hAnsi="Times New Roman" w:cs="Times New Roman"/>
          <w:sz w:val="28"/>
          <w:szCs w:val="28"/>
        </w:rPr>
        <w:t>омощью ее? (Он превращался в лю</w:t>
      </w:r>
      <w:r w:rsidRPr="001C3F53">
        <w:rPr>
          <w:rFonts w:ascii="Times New Roman" w:hAnsi="Times New Roman" w:cs="Times New Roman"/>
          <w:sz w:val="28"/>
          <w:szCs w:val="28"/>
        </w:rPr>
        <w:t>бые предметы.)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Рассмотрите схему. Что обозначают имена существитель</w:t>
      </w:r>
      <w:r w:rsidRPr="001C3F53">
        <w:rPr>
          <w:rFonts w:ascii="Times New Roman" w:hAnsi="Times New Roman" w:cs="Times New Roman"/>
          <w:sz w:val="28"/>
          <w:szCs w:val="28"/>
        </w:rPr>
        <w:softHyphen/>
        <w:t>ные? На какие вопросы они отвечают?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(Учитель читает отрывок из второй книги.)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Каких слов много в речи Имени Прилагательного? (Много слов, отвечающих на вопросы какая?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какое?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189" w:rsidRPr="001C3F53">
        <w:rPr>
          <w:rFonts w:ascii="Times New Roman" w:hAnsi="Times New Roman" w:cs="Times New Roman"/>
          <w:sz w:val="28"/>
          <w:szCs w:val="28"/>
        </w:rPr>
        <w:t>К</w:t>
      </w:r>
      <w:r w:rsidRPr="001C3F53">
        <w:rPr>
          <w:rFonts w:ascii="Times New Roman" w:hAnsi="Times New Roman" w:cs="Times New Roman"/>
          <w:sz w:val="28"/>
          <w:szCs w:val="28"/>
        </w:rPr>
        <w:t>акой?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какие?.)</w:t>
      </w:r>
      <w:proofErr w:type="gramEnd"/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Какой волшебный предмет есть у этой части речи? (Волшеб</w:t>
      </w:r>
      <w:r w:rsidRPr="001C3F53">
        <w:rPr>
          <w:rFonts w:ascii="Times New Roman" w:hAnsi="Times New Roman" w:cs="Times New Roman"/>
          <w:sz w:val="28"/>
          <w:szCs w:val="28"/>
        </w:rPr>
        <w:softHyphen/>
        <w:t>ная кисть.)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 xml:space="preserve">Что происходило с предметами, которых </w:t>
      </w:r>
      <w:proofErr w:type="gramStart"/>
      <w:r w:rsidRPr="001C3F53">
        <w:rPr>
          <w:rFonts w:ascii="Times New Roman" w:hAnsi="Times New Roman" w:cs="Times New Roman"/>
          <w:sz w:val="28"/>
          <w:szCs w:val="28"/>
        </w:rPr>
        <w:t>касается кистью Имя</w:t>
      </w:r>
      <w:proofErr w:type="gramEnd"/>
      <w:r w:rsidRPr="001C3F53">
        <w:rPr>
          <w:rFonts w:ascii="Times New Roman" w:hAnsi="Times New Roman" w:cs="Times New Roman"/>
          <w:sz w:val="28"/>
          <w:szCs w:val="28"/>
        </w:rPr>
        <w:t xml:space="preserve"> Прилагательное? (У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них появлялись какие-то признаки.)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Пройдем по второй стрелке</w:t>
      </w:r>
      <w:r w:rsidR="007A1189">
        <w:rPr>
          <w:rFonts w:ascii="Times New Roman" w:hAnsi="Times New Roman" w:cs="Times New Roman"/>
          <w:sz w:val="28"/>
          <w:szCs w:val="28"/>
        </w:rPr>
        <w:t xml:space="preserve"> на схеме в учебнике. Что обо</w:t>
      </w:r>
      <w:r w:rsidRPr="001C3F53">
        <w:rPr>
          <w:rFonts w:ascii="Times New Roman" w:hAnsi="Times New Roman" w:cs="Times New Roman"/>
          <w:sz w:val="28"/>
          <w:szCs w:val="28"/>
        </w:rPr>
        <w:t>значают имена прилагательные? На какие вопросы они отвечают?</w:t>
      </w:r>
    </w:p>
    <w:p w:rsidR="00A85105" w:rsidRPr="001C3F53" w:rsidRDefault="00A85105" w:rsidP="00A85105">
      <w:pPr>
        <w:tabs>
          <w:tab w:val="left" w:pos="6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А теперь сходим в гости к Глаголу.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53">
        <w:rPr>
          <w:rFonts w:ascii="Times New Roman" w:hAnsi="Times New Roman" w:cs="Times New Roman"/>
          <w:sz w:val="28"/>
          <w:szCs w:val="28"/>
        </w:rPr>
        <w:t>(Учитель читает отрывок и</w:t>
      </w:r>
      <w:r w:rsidR="007A1189">
        <w:rPr>
          <w:rFonts w:ascii="Times New Roman" w:hAnsi="Times New Roman" w:cs="Times New Roman"/>
          <w:sz w:val="28"/>
          <w:szCs w:val="28"/>
        </w:rPr>
        <w:t>з следующей книги.</w:t>
      </w:r>
      <w:proofErr w:type="gramEnd"/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189">
        <w:rPr>
          <w:rFonts w:ascii="Times New Roman" w:hAnsi="Times New Roman" w:cs="Times New Roman"/>
          <w:sz w:val="28"/>
          <w:szCs w:val="28"/>
        </w:rPr>
        <w:t>Затем вывеши</w:t>
      </w:r>
      <w:r w:rsidRPr="001C3F53">
        <w:rPr>
          <w:rFonts w:ascii="Times New Roman" w:hAnsi="Times New Roman" w:cs="Times New Roman"/>
          <w:sz w:val="28"/>
          <w:szCs w:val="28"/>
        </w:rPr>
        <w:t>вает иллюстрацию из книги.)</w:t>
      </w:r>
      <w:proofErr w:type="gramEnd"/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Что волшебного происходит с дядюшкой Глаголом? (У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него много рук и ног, он все время что-то делает.)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Пройдем по третьей стр</w:t>
      </w:r>
      <w:r w:rsidR="007A1189">
        <w:rPr>
          <w:rFonts w:ascii="Times New Roman" w:hAnsi="Times New Roman" w:cs="Times New Roman"/>
          <w:sz w:val="28"/>
          <w:szCs w:val="28"/>
        </w:rPr>
        <w:t>елке на схеме учебника. Что обо</w:t>
      </w:r>
      <w:r w:rsidRPr="001C3F53">
        <w:rPr>
          <w:rFonts w:ascii="Times New Roman" w:hAnsi="Times New Roman" w:cs="Times New Roman"/>
          <w:sz w:val="28"/>
          <w:szCs w:val="28"/>
        </w:rPr>
        <w:t>значают глаголы? На какие вопросы отвечают?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С какими жителями страны Части речи вы познакомились?</w:t>
      </w:r>
    </w:p>
    <w:p w:rsidR="00A85105" w:rsidRPr="00F34EE3" w:rsidRDefault="00A85105" w:rsidP="00A85105">
      <w:pPr>
        <w:tabs>
          <w:tab w:val="left" w:pos="358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V.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Физкультминутка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Руки на пояс поставьте сначала,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Влево и вправо качайте плечами.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Вы дотянулись мизинцем до пятки?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Если сумели - все в полном порядке.</w:t>
      </w:r>
    </w:p>
    <w:p w:rsidR="00A85105" w:rsidRPr="00F34EE3" w:rsidRDefault="00A85105" w:rsidP="00A85105">
      <w:pPr>
        <w:tabs>
          <w:tab w:val="left" w:pos="358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Закрепление изученного материала</w:t>
      </w:r>
    </w:p>
    <w:p w:rsidR="00A85105" w:rsidRPr="00F34EE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Упр. 69 (с. 41).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(Коллективное выполнение.)</w:t>
      </w:r>
    </w:p>
    <w:p w:rsidR="00A85105" w:rsidRPr="00F34EE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Упр. 70 (с. 42).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(Выполняется в парах или группах.)</w:t>
      </w:r>
    </w:p>
    <w:p w:rsidR="00A85105" w:rsidRPr="00F34EE3" w:rsidRDefault="00A85105" w:rsidP="00A85105">
      <w:pPr>
        <w:tabs>
          <w:tab w:val="left" w:pos="358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VII.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(Запись под диктовку.)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Льет сильный дождь.</w:t>
      </w:r>
    </w:p>
    <w:p w:rsidR="00A85105" w:rsidRPr="001C3F53" w:rsidRDefault="00A85105" w:rsidP="007A1189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 xml:space="preserve">Напишите над словами, какую часть речи они обозначают. </w:t>
      </w:r>
      <w:proofErr w:type="gramStart"/>
      <w:r w:rsidRPr="001C3F53">
        <w:rPr>
          <w:rFonts w:ascii="Times New Roman" w:hAnsi="Times New Roman" w:cs="Times New Roman"/>
          <w:sz w:val="28"/>
          <w:szCs w:val="28"/>
        </w:rPr>
        <w:t>(Один ученик читает предложение орфографически, называет</w:t>
      </w:r>
      <w:r w:rsidR="007A1189">
        <w:rPr>
          <w:rFonts w:ascii="Times New Roman" w:hAnsi="Times New Roman" w:cs="Times New Roman"/>
          <w:sz w:val="28"/>
          <w:szCs w:val="28"/>
        </w:rPr>
        <w:t xml:space="preserve"> </w:t>
      </w:r>
      <w:r w:rsidRPr="001C3F53">
        <w:rPr>
          <w:rFonts w:ascii="Times New Roman" w:hAnsi="Times New Roman" w:cs="Times New Roman"/>
          <w:sz w:val="28"/>
          <w:szCs w:val="28"/>
        </w:rPr>
        <w:t>части речи.</w:t>
      </w:r>
      <w:proofErr w:type="gramEnd"/>
      <w:r w:rsidRPr="001C3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F53">
        <w:rPr>
          <w:rFonts w:ascii="Times New Roman" w:hAnsi="Times New Roman" w:cs="Times New Roman"/>
          <w:sz w:val="28"/>
          <w:szCs w:val="28"/>
        </w:rPr>
        <w:t>Класс проверяет и оценивает.)</w:t>
      </w:r>
      <w:proofErr w:type="gramEnd"/>
    </w:p>
    <w:p w:rsidR="00A85105" w:rsidRPr="00F34EE3" w:rsidRDefault="00A85105" w:rsidP="00A85105">
      <w:pPr>
        <w:tabs>
          <w:tab w:val="left" w:pos="368"/>
        </w:tabs>
        <w:spacing w:line="36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VIII.</w:t>
      </w:r>
      <w:r w:rsidRPr="00F34EE3">
        <w:rPr>
          <w:rFonts w:ascii="Times New Roman" w:hAnsi="Times New Roman" w:cs="Times New Roman"/>
          <w:b/>
          <w:sz w:val="28"/>
          <w:szCs w:val="28"/>
        </w:rPr>
        <w:tab/>
        <w:t>Подведение итогов урока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>В какой стране вы сегодня побывали?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—</w:t>
      </w:r>
      <w:r w:rsidRPr="001C3F53">
        <w:rPr>
          <w:rFonts w:ascii="Times New Roman" w:hAnsi="Times New Roman" w:cs="Times New Roman"/>
          <w:sz w:val="28"/>
          <w:szCs w:val="28"/>
        </w:rPr>
        <w:tab/>
        <w:t xml:space="preserve">Чем вам понравился урок? 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Что не получилось при проверке знаний?</w:t>
      </w:r>
    </w:p>
    <w:p w:rsidR="00A85105" w:rsidRPr="001C3F53" w:rsidRDefault="00A85105" w:rsidP="00A85105">
      <w:pPr>
        <w:tabs>
          <w:tab w:val="left" w:pos="64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-</w:t>
      </w:r>
      <w:r w:rsidRPr="001C3F53">
        <w:rPr>
          <w:rFonts w:ascii="Times New Roman" w:hAnsi="Times New Roman" w:cs="Times New Roman"/>
          <w:sz w:val="28"/>
          <w:szCs w:val="28"/>
        </w:rPr>
        <w:tab/>
        <w:t>Кому нужна помощь учителя или товарищей?</w:t>
      </w:r>
    </w:p>
    <w:p w:rsidR="00A85105" w:rsidRPr="00F34EE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E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85105" w:rsidRPr="001C3F53" w:rsidRDefault="00A85105" w:rsidP="00A85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F53">
        <w:rPr>
          <w:rFonts w:ascii="Times New Roman" w:hAnsi="Times New Roman" w:cs="Times New Roman"/>
          <w:sz w:val="28"/>
          <w:szCs w:val="28"/>
        </w:rPr>
        <w:t>Выполнить упр. 71 (с. 42).</w:t>
      </w: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105" w:rsidRPr="001D7AFE" w:rsidRDefault="00A85105" w:rsidP="001D7AF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105" w:rsidRPr="008D7CD6" w:rsidRDefault="00A85105" w:rsidP="00A85105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29C4" w:rsidRDefault="005329C4"/>
    <w:sectPr w:rsidR="005329C4" w:rsidSect="00A8510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676"/>
    <w:multiLevelType w:val="hybridMultilevel"/>
    <w:tmpl w:val="502A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05"/>
    <w:rsid w:val="000C61E6"/>
    <w:rsid w:val="00121695"/>
    <w:rsid w:val="001B3993"/>
    <w:rsid w:val="001D7AFE"/>
    <w:rsid w:val="005329C4"/>
    <w:rsid w:val="007A1189"/>
    <w:rsid w:val="00923F82"/>
    <w:rsid w:val="00A85105"/>
    <w:rsid w:val="00D83F38"/>
    <w:rsid w:val="00E92E18"/>
    <w:rsid w:val="00F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</dc:creator>
  <cp:lastModifiedBy>user</cp:lastModifiedBy>
  <cp:revision>11</cp:revision>
  <dcterms:created xsi:type="dcterms:W3CDTF">2015-02-08T10:03:00Z</dcterms:created>
  <dcterms:modified xsi:type="dcterms:W3CDTF">2019-02-17T16:15:00Z</dcterms:modified>
</cp:coreProperties>
</file>